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05027F" w14:textId="77777777" w:rsidR="008C297F" w:rsidRPr="009D2538" w:rsidRDefault="008C297F" w:rsidP="002823E9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40E145D3" w:rsidR="008C297F" w:rsidRPr="009D2538" w:rsidRDefault="00754AE1" w:rsidP="002823E9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9D253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МИНИСТЕРСТВО</w:t>
      </w:r>
      <w:r w:rsidR="008C297F" w:rsidRPr="009D253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АРХИТЕКТУРЫ И ГРАДОСТРОИТЕЛЬСТВА КУРСКОЙ ОБЛАСТИ</w:t>
      </w:r>
    </w:p>
    <w:p w14:paraId="6AEB8D2D" w14:textId="77777777" w:rsidR="008C297F" w:rsidRPr="009D2538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9D2538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9D253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6AA403F4" w14:textId="77777777" w:rsidR="008C297F" w:rsidRPr="009D2538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2D0B24D0" w:rsidR="008C297F" w:rsidRPr="009D2538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>«___</w:t>
      </w:r>
      <w:r w:rsidR="00517854"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» </w:t>
      </w:r>
      <w:r w:rsidR="00754AE1"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>декабря</w:t>
      </w: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202</w:t>
      </w:r>
      <w:r w:rsidR="00BF1A05"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>4</w:t>
      </w: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года          </w:t>
      </w:r>
      <w:r w:rsidR="00754AE1"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</w:t>
      </w:r>
      <w:r w:rsidR="007C57A9"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</w:t>
      </w: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</w:t>
      </w:r>
      <w:r w:rsidR="00835C95"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</w:t>
      </w: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№ </w:t>
      </w:r>
      <w:r w:rsidR="001C0C61"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>01-12/</w:t>
      </w: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>____</w:t>
      </w:r>
      <w:r w:rsidR="001C0C61"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>_</w:t>
      </w:r>
    </w:p>
    <w:p w14:paraId="624760C6" w14:textId="77777777" w:rsidR="008C297F" w:rsidRPr="009D2538" w:rsidRDefault="008C297F" w:rsidP="002823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>г. Курск</w:t>
      </w:r>
    </w:p>
    <w:p w14:paraId="67586F48" w14:textId="77777777" w:rsidR="008C297F" w:rsidRPr="009D2538" w:rsidRDefault="008C297F" w:rsidP="002823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14:paraId="2AA3EA33" w14:textId="0132FF61" w:rsidR="008C297F" w:rsidRPr="009D2538" w:rsidRDefault="00FC29B5" w:rsidP="004A4702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9D2538">
        <w:rPr>
          <w:rFonts w:ascii="Times New Roman" w:eastAsia="Times New Roman" w:hAnsi="Times New Roman" w:cs="Times New Roman"/>
          <w:b/>
          <w:sz w:val="27"/>
          <w:szCs w:val="27"/>
          <w:lang w:eastAsia="ru-RU"/>
        </w:rPr>
        <w:t>О внесении изменений в Генеральный план муниципального образования «</w:t>
      </w:r>
      <w:r w:rsidR="0009466B" w:rsidRPr="009D2538">
        <w:rPr>
          <w:rFonts w:ascii="Times New Roman" w:eastAsia="Times New Roman" w:hAnsi="Times New Roman" w:cs="Times New Roman"/>
          <w:b/>
          <w:sz w:val="27"/>
          <w:szCs w:val="27"/>
          <w:lang w:eastAsia="ru-RU"/>
        </w:rPr>
        <w:t>Большедолженковский сельсовет» Октябрьского</w:t>
      </w:r>
      <w:r w:rsidRPr="009D2538">
        <w:rPr>
          <w:rFonts w:ascii="Times New Roman" w:eastAsia="Times New Roman" w:hAnsi="Times New Roman" w:cs="Times New Roman"/>
          <w:b/>
          <w:sz w:val="27"/>
          <w:szCs w:val="27"/>
          <w:lang w:eastAsia="ru-RU"/>
        </w:rPr>
        <w:t xml:space="preserve"> района Курской области</w:t>
      </w:r>
    </w:p>
    <w:p w14:paraId="6D5C7F64" w14:textId="77777777" w:rsidR="008C297F" w:rsidRPr="009D2538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bookmarkStart w:id="0" w:name="_Hlk102570865"/>
    </w:p>
    <w:p w14:paraId="57E6AB5E" w14:textId="011020DE" w:rsidR="001C0C61" w:rsidRPr="009D2538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</w:t>
      </w:r>
      <w:r w:rsidR="00754AE1" w:rsidRPr="009D2538">
        <w:rPr>
          <w:rFonts w:ascii="Times New Roman" w:eastAsia="Times New Roman" w:hAnsi="Times New Roman" w:cs="Times New Roman"/>
          <w:kern w:val="2"/>
          <w:sz w:val="27"/>
          <w:szCs w:val="27"/>
          <w:lang w:eastAsia="ru-RU"/>
        </w:rPr>
        <w:t>Министерство</w:t>
      </w: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архитектуры и градостроительства Курской области РЕШИЛ</w:t>
      </w:r>
      <w:r w:rsidR="00754AE1"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>О</w:t>
      </w: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>:</w:t>
      </w:r>
    </w:p>
    <w:p w14:paraId="00C95C2E" w14:textId="463E0734" w:rsidR="008C297F" w:rsidRPr="009D2538" w:rsidRDefault="00FC29B5" w:rsidP="0009466B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7"/>
          <w:szCs w:val="27"/>
        </w:rPr>
      </w:pP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>Утвердить прилагаемые изменения, которые вносятся в Генеральный план муниципального образования «</w:t>
      </w:r>
      <w:r w:rsidR="0009466B"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>Большедолженковский сельсовет» Октябрьского</w:t>
      </w: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района Курской области, утвержденный </w:t>
      </w:r>
      <w:r w:rsidR="0009466B"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>решением Собрания депутатов Большедолженковского сельсовета Октябрьского района Курской области от 26.06.2013 г. № 89 (в редакции решения Представительного Собрания Октябрьского района Курской области от 18 декабря 2015 г. № 108, решений Собрания депутатов Большедолженковского сельсовета Октябрьского района Курской области от 30.01.2017 г. № 33, от 7 августа 2018 года № 116, от 1 июля 2019 года № 159, от 16 февраля 2021 года № 216, решения комитета архитектуры и градостроительства Курской области от 5 сентября 2023 года № 01-12/288)</w:t>
      </w: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>.</w:t>
      </w:r>
    </w:p>
    <w:p w14:paraId="47E1FAAC" w14:textId="77777777" w:rsidR="008C297F" w:rsidRPr="009D2538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Pr="009D2538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bookmarkEnd w:id="0"/>
    <w:p w14:paraId="12565BC1" w14:textId="77777777" w:rsidR="0009466B" w:rsidRPr="009D2538" w:rsidRDefault="0009466B" w:rsidP="0009466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Временно исполняющий </w:t>
      </w:r>
    </w:p>
    <w:p w14:paraId="160AA78C" w14:textId="77777777" w:rsidR="0009466B" w:rsidRPr="009D2538" w:rsidRDefault="0009466B" w:rsidP="0009466B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>обязанности министра,</w:t>
      </w:r>
    </w:p>
    <w:p w14:paraId="31CA74AF" w14:textId="77777777" w:rsidR="0009466B" w:rsidRPr="009D2538" w:rsidRDefault="0009466B" w:rsidP="0009466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главного архитектора </w:t>
      </w:r>
    </w:p>
    <w:p w14:paraId="3EEB3AB6" w14:textId="6AD947A3" w:rsidR="0009466B" w:rsidRPr="009D2538" w:rsidRDefault="0009466B" w:rsidP="0009466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9D2538">
        <w:rPr>
          <w:rFonts w:ascii="Times New Roman" w:eastAsia="Times New Roman" w:hAnsi="Times New Roman" w:cs="Times New Roman"/>
          <w:sz w:val="27"/>
          <w:szCs w:val="27"/>
          <w:lang w:eastAsia="ru-RU"/>
        </w:rPr>
        <w:t>Курской области                                                                                     С.Г. Чернов</w:t>
      </w:r>
    </w:p>
    <w:p w14:paraId="1F92B447" w14:textId="5D07CB87" w:rsidR="00952E12" w:rsidRPr="009D2538" w:rsidRDefault="006D253C" w:rsidP="00A3006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9D2538" w:rsidSect="003414D8">
          <w:headerReference w:type="default" r:id="rId9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9D2538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2455E669" w14:textId="77777777" w:rsidR="00FC29B5" w:rsidRPr="009D2538" w:rsidRDefault="00FC29B5" w:rsidP="00FC29B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_Hlk118800937"/>
      <w:bookmarkStart w:id="2" w:name="_Hlk126230249"/>
      <w:r w:rsidRPr="009D253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0E75172D" w14:textId="3B6B7427" w:rsidR="00FC29B5" w:rsidRPr="009D2538" w:rsidRDefault="00FC29B5" w:rsidP="00FC29B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решением </w:t>
      </w:r>
      <w:r w:rsidR="00754AE1" w:rsidRPr="009D253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Министерства</w:t>
      </w:r>
      <w:r w:rsidRPr="009D253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архитектуры и градостроительства Курской области</w:t>
      </w:r>
    </w:p>
    <w:p w14:paraId="3D06C255" w14:textId="09E7B164" w:rsidR="00FC29B5" w:rsidRPr="009D2538" w:rsidRDefault="007C57A9" w:rsidP="00FC29B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FC29B5" w:rsidRPr="009D2538">
        <w:rPr>
          <w:rFonts w:ascii="Times New Roman" w:eastAsia="Times New Roman" w:hAnsi="Times New Roman" w:cs="Times New Roman"/>
          <w:sz w:val="28"/>
          <w:szCs w:val="28"/>
          <w:lang w:eastAsia="ru-RU"/>
        </w:rPr>
        <w:t>от «___»</w:t>
      </w:r>
      <w:r w:rsidR="00BF1A05" w:rsidRPr="009D25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54AE1" w:rsidRPr="009D2538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</w:t>
      </w:r>
      <w:r w:rsidR="00FC29B5" w:rsidRPr="009D25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BF1A05" w:rsidRPr="009D2538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FC29B5" w:rsidRPr="009D25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01-12/_____</w:t>
      </w:r>
    </w:p>
    <w:p w14:paraId="475A1E6E" w14:textId="77777777" w:rsidR="00FC29B5" w:rsidRPr="009D2538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74E3CD9" w14:textId="77777777" w:rsidR="00FC29B5" w:rsidRPr="009D2538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F813756" w14:textId="77777777" w:rsidR="00FC29B5" w:rsidRPr="009D2538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0D8FF172" w14:textId="5D280562" w:rsidR="00FC29B5" w:rsidRPr="009D2538" w:rsidRDefault="00FC29B5" w:rsidP="00FC29B5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9D2538">
        <w:rPr>
          <w:b/>
          <w:bCs/>
          <w:szCs w:val="28"/>
        </w:rPr>
        <w:t xml:space="preserve">которые вносятся в Генеральный план муниципального образования </w:t>
      </w:r>
      <w:bookmarkStart w:id="3" w:name="_Hlk118735614"/>
      <w:r w:rsidRPr="009D2538">
        <w:rPr>
          <w:b/>
          <w:bCs/>
          <w:szCs w:val="28"/>
        </w:rPr>
        <w:t>«</w:t>
      </w:r>
      <w:bookmarkEnd w:id="3"/>
      <w:r w:rsidR="00C64905" w:rsidRPr="009D2538">
        <w:rPr>
          <w:b/>
          <w:bCs/>
          <w:szCs w:val="28"/>
        </w:rPr>
        <w:t>Большедолженковский сельсовет» Октябрьского</w:t>
      </w:r>
      <w:r w:rsidR="0000014D" w:rsidRPr="009D2538">
        <w:rPr>
          <w:b/>
          <w:bCs/>
          <w:szCs w:val="28"/>
        </w:rPr>
        <w:t xml:space="preserve"> района Курской области, </w:t>
      </w:r>
      <w:r w:rsidR="00C64905" w:rsidRPr="009D2538">
        <w:rPr>
          <w:b/>
          <w:bCs/>
          <w:szCs w:val="28"/>
        </w:rPr>
        <w:t>утвержденный решением Собрания депутатов Большедолженковского сельсовета Октябрьского района Курской области от 26.06.2013 г. № 89</w:t>
      </w:r>
    </w:p>
    <w:p w14:paraId="796891F4" w14:textId="77777777" w:rsidR="00C64905" w:rsidRPr="009D2538" w:rsidRDefault="00C64905" w:rsidP="00FC29B5">
      <w:pPr>
        <w:pStyle w:val="ab"/>
        <w:tabs>
          <w:tab w:val="left" w:pos="709"/>
        </w:tabs>
        <w:ind w:firstLine="709"/>
        <w:rPr>
          <w:bCs/>
          <w:szCs w:val="28"/>
        </w:rPr>
      </w:pPr>
    </w:p>
    <w:p w14:paraId="2BAF15A6" w14:textId="77777777" w:rsidR="00584E34" w:rsidRPr="009D2538" w:rsidRDefault="00584E34" w:rsidP="00FC29B5">
      <w:pPr>
        <w:pStyle w:val="ab"/>
        <w:tabs>
          <w:tab w:val="left" w:pos="709"/>
        </w:tabs>
        <w:ind w:firstLine="709"/>
        <w:rPr>
          <w:bCs/>
          <w:szCs w:val="28"/>
        </w:rPr>
      </w:pPr>
    </w:p>
    <w:bookmarkEnd w:id="1"/>
    <w:p w14:paraId="662E633A" w14:textId="77777777" w:rsidR="00FC29B5" w:rsidRPr="009D2538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Том 1 «Положение о территориальном планировании» </w:t>
      </w:r>
      <w:r w:rsidRPr="009D2538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1CA1867C" w14:textId="77777777" w:rsidR="00FC29B5" w:rsidRPr="009D2538" w:rsidRDefault="00FC29B5" w:rsidP="00EF2F4D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bookmarkStart w:id="4" w:name="_Hlk180678782"/>
      <w:r w:rsidRPr="009D2538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30D4253F" w14:textId="77777777" w:rsidR="00EF2F4D" w:rsidRPr="009D2538" w:rsidRDefault="00EF2F4D" w:rsidP="00EF2F4D">
      <w:pPr>
        <w:widowControl w:val="0"/>
        <w:tabs>
          <w:tab w:val="left" w:pos="8505"/>
          <w:tab w:val="left" w:pos="8647"/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bookmarkStart w:id="5" w:name="_Hlk137742695"/>
      <w:r w:rsidRPr="009D2538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 xml:space="preserve">решением Собрания депутатов </w:t>
      </w:r>
    </w:p>
    <w:p w14:paraId="55A5AA91" w14:textId="77777777" w:rsidR="00EF2F4D" w:rsidRPr="009D2538" w:rsidRDefault="00EF2F4D" w:rsidP="00EF2F4D">
      <w:pPr>
        <w:widowControl w:val="0"/>
        <w:tabs>
          <w:tab w:val="left" w:pos="8505"/>
          <w:tab w:val="left" w:pos="8647"/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9D2538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Большедолженковского сельсовета</w:t>
      </w:r>
    </w:p>
    <w:p w14:paraId="7D568AF3" w14:textId="41AA943F" w:rsidR="00EF2F4D" w:rsidRPr="009D2538" w:rsidRDefault="00EF2F4D" w:rsidP="00EF2F4D">
      <w:pPr>
        <w:widowControl w:val="0"/>
        <w:tabs>
          <w:tab w:val="left" w:pos="8505"/>
          <w:tab w:val="left" w:pos="8647"/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9D2538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Октябрьского района Курской области</w:t>
      </w:r>
    </w:p>
    <w:p w14:paraId="7C1D77CC" w14:textId="77777777" w:rsidR="00EF2F4D" w:rsidRPr="009D2538" w:rsidRDefault="00EF2F4D" w:rsidP="00EF2F4D">
      <w:pPr>
        <w:widowControl w:val="0"/>
        <w:tabs>
          <w:tab w:val="left" w:pos="8505"/>
          <w:tab w:val="left" w:pos="8647"/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9D2538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от 26.06.2013 г. № 89</w:t>
      </w:r>
    </w:p>
    <w:p w14:paraId="1189C021" w14:textId="77777777" w:rsidR="00EF2F4D" w:rsidRPr="009D2538" w:rsidRDefault="00EF2F4D" w:rsidP="00EF2F4D">
      <w:pPr>
        <w:widowControl w:val="0"/>
        <w:tabs>
          <w:tab w:val="left" w:pos="8505"/>
          <w:tab w:val="left" w:pos="8647"/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9D2538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(в редакции решения Представительного Собрания Октябрьского района Курской области от 18 декабря 2015 г. № 108,</w:t>
      </w:r>
    </w:p>
    <w:p w14:paraId="6C9C5E91" w14:textId="77777777" w:rsidR="00EF2F4D" w:rsidRPr="009D2538" w:rsidRDefault="00EF2F4D" w:rsidP="00EF2F4D">
      <w:pPr>
        <w:widowControl w:val="0"/>
        <w:tabs>
          <w:tab w:val="left" w:pos="8505"/>
          <w:tab w:val="left" w:pos="8647"/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9D2538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решений Собрания депутатов Большедолженковского сельсовета Октябрьского района Курской области</w:t>
      </w:r>
    </w:p>
    <w:p w14:paraId="45E4E3CD" w14:textId="77777777" w:rsidR="00EF2F4D" w:rsidRPr="009D2538" w:rsidRDefault="00EF2F4D" w:rsidP="00EF2F4D">
      <w:pPr>
        <w:widowControl w:val="0"/>
        <w:tabs>
          <w:tab w:val="left" w:pos="8505"/>
          <w:tab w:val="left" w:pos="8647"/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 xml:space="preserve">от </w:t>
      </w:r>
      <w:r w:rsidRPr="009D25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30.01.2017 г. № 33, </w:t>
      </w:r>
    </w:p>
    <w:p w14:paraId="79040483" w14:textId="77777777" w:rsidR="00EF2F4D" w:rsidRPr="009D2538" w:rsidRDefault="00EF2F4D" w:rsidP="00EF2F4D">
      <w:pPr>
        <w:widowControl w:val="0"/>
        <w:tabs>
          <w:tab w:val="left" w:pos="8505"/>
          <w:tab w:val="left" w:pos="8647"/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sz w:val="28"/>
          <w:szCs w:val="28"/>
          <w:lang w:eastAsia="ru-RU"/>
        </w:rPr>
        <w:t>от 7 августа 2018 года № 116,</w:t>
      </w:r>
    </w:p>
    <w:p w14:paraId="2A2E1C03" w14:textId="77777777" w:rsidR="00EF2F4D" w:rsidRPr="009D2538" w:rsidRDefault="00EF2F4D" w:rsidP="00EF2F4D">
      <w:pPr>
        <w:widowControl w:val="0"/>
        <w:tabs>
          <w:tab w:val="left" w:pos="8505"/>
          <w:tab w:val="left" w:pos="8647"/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 июля 2019 года № 159,</w:t>
      </w:r>
    </w:p>
    <w:p w14:paraId="45F573D5" w14:textId="77777777" w:rsidR="00EF2F4D" w:rsidRPr="009D2538" w:rsidRDefault="00EF2F4D" w:rsidP="00EF2F4D">
      <w:pPr>
        <w:widowControl w:val="0"/>
        <w:tabs>
          <w:tab w:val="left" w:pos="8505"/>
          <w:tab w:val="left" w:pos="8647"/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9D2538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16 февраля 2021 года № 216,</w:t>
      </w:r>
    </w:p>
    <w:p w14:paraId="74699CED" w14:textId="77777777" w:rsidR="00EF2F4D" w:rsidRPr="009D2538" w:rsidRDefault="00EF2F4D" w:rsidP="00EF2F4D">
      <w:pPr>
        <w:widowControl w:val="0"/>
        <w:tabs>
          <w:tab w:val="left" w:pos="8505"/>
          <w:tab w:val="left" w:pos="8647"/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9D2538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решения комитета архитектуры и градостроительства Курской области</w:t>
      </w:r>
    </w:p>
    <w:p w14:paraId="13295081" w14:textId="1B01F932" w:rsidR="00A74129" w:rsidRPr="009D2538" w:rsidRDefault="00EF2F4D" w:rsidP="00EF2F4D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от 5 сентября 2023 года № 01-12/288</w:t>
      </w:r>
      <w:r w:rsidR="00E17A96" w:rsidRPr="009D2538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,</w:t>
      </w:r>
      <w:r w:rsidR="00A74129" w:rsidRPr="009D253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решения </w:t>
      </w:r>
      <w:r w:rsidR="00754AE1" w:rsidRPr="009D253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Министерства</w:t>
      </w:r>
      <w:r w:rsidR="00A74129" w:rsidRPr="009D253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архитектуры и градостроительства Курской области</w:t>
      </w:r>
    </w:p>
    <w:p w14:paraId="330216B1" w14:textId="76C21A5D" w:rsidR="00A74129" w:rsidRPr="009D2538" w:rsidRDefault="00A74129" w:rsidP="00EF2F4D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от «___» </w:t>
      </w:r>
      <w:r w:rsidR="00754AE1" w:rsidRPr="009D2538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</w:t>
      </w:r>
      <w:r w:rsidRPr="009D253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2024 года № 01-12/___)</w:t>
      </w:r>
    </w:p>
    <w:bookmarkEnd w:id="4"/>
    <w:p w14:paraId="5B0CE9AB" w14:textId="74AC26FC" w:rsidR="00FC29B5" w:rsidRPr="009D2538" w:rsidRDefault="00FC29B5" w:rsidP="00EF2F4D">
      <w:pPr>
        <w:spacing w:after="0" w:line="240" w:lineRule="auto"/>
        <w:ind w:left="3969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A72D2A0" w14:textId="77777777" w:rsidR="00EF2F4D" w:rsidRPr="009D2538" w:rsidRDefault="00EF2F4D" w:rsidP="00EF2F4D">
      <w:pPr>
        <w:spacing w:after="0" w:line="240" w:lineRule="auto"/>
        <w:ind w:left="3969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1DDA01B" w14:textId="77777777" w:rsidR="00FD0758" w:rsidRPr="009D2538" w:rsidRDefault="00FD0758" w:rsidP="00FD0758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bookmarkStart w:id="6" w:name="_Hlk180678798"/>
      <w:bookmarkEnd w:id="5"/>
      <w:bookmarkEnd w:id="2"/>
      <w:r w:rsidRPr="009D2538">
        <w:rPr>
          <w:rFonts w:ascii="Times New Roman" w:eastAsia="Times New Roman" w:hAnsi="Times New Roman" w:cs="Times New Roman"/>
          <w:sz w:val="32"/>
          <w:szCs w:val="32"/>
          <w:lang w:eastAsia="ru-RU"/>
        </w:rPr>
        <w:t>ГЕНЕРАЛЬНЫЙ ПЛАН</w:t>
      </w:r>
    </w:p>
    <w:p w14:paraId="5E541C46" w14:textId="77777777" w:rsidR="00FD0758" w:rsidRPr="009D2538" w:rsidRDefault="00FD0758" w:rsidP="00FD0758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9D2538">
        <w:rPr>
          <w:rFonts w:ascii="Times New Roman" w:eastAsia="Times New Roman" w:hAnsi="Times New Roman" w:cs="Times New Roman"/>
          <w:sz w:val="32"/>
          <w:szCs w:val="32"/>
          <w:lang w:eastAsia="ru-RU"/>
        </w:rPr>
        <w:t>МУНИЦИПАЛЬНОГО ОБРАЗОВАНИЯ</w:t>
      </w:r>
    </w:p>
    <w:p w14:paraId="43F75C54" w14:textId="77777777" w:rsidR="00E17A96" w:rsidRPr="009D2538" w:rsidRDefault="00FD0758" w:rsidP="00E17A96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kern w:val="2"/>
          <w:sz w:val="32"/>
          <w:szCs w:val="32"/>
          <w:lang w:eastAsia="ru-RU"/>
        </w:rPr>
      </w:pPr>
      <w:r w:rsidRPr="009D2538">
        <w:rPr>
          <w:rFonts w:ascii="Times New Roman" w:eastAsia="Times New Roman" w:hAnsi="Times New Roman" w:cs="Times New Roman"/>
          <w:kern w:val="2"/>
          <w:sz w:val="32"/>
          <w:szCs w:val="32"/>
          <w:lang w:eastAsia="ru-RU"/>
        </w:rPr>
        <w:t>«</w:t>
      </w:r>
      <w:r w:rsidR="00E17A96" w:rsidRPr="009D2538">
        <w:rPr>
          <w:rFonts w:ascii="Times New Roman" w:eastAsia="Times New Roman" w:hAnsi="Times New Roman" w:cs="Times New Roman"/>
          <w:kern w:val="2"/>
          <w:sz w:val="32"/>
          <w:szCs w:val="32"/>
          <w:lang w:eastAsia="ru-RU"/>
        </w:rPr>
        <w:t>БОЛЬШЕДОЛЖЕНКОВСКИЙ СЕЛЬСОВЕТ»</w:t>
      </w:r>
    </w:p>
    <w:p w14:paraId="79E6550F" w14:textId="039DE281" w:rsidR="00FD0758" w:rsidRPr="009D2538" w:rsidRDefault="00E17A96" w:rsidP="00E17A96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kern w:val="2"/>
          <w:sz w:val="32"/>
          <w:szCs w:val="32"/>
          <w:lang w:eastAsia="ru-RU"/>
        </w:rPr>
      </w:pPr>
      <w:r w:rsidRPr="009D2538">
        <w:rPr>
          <w:rFonts w:ascii="Times New Roman" w:eastAsia="Times New Roman" w:hAnsi="Times New Roman" w:cs="Times New Roman"/>
          <w:kern w:val="2"/>
          <w:sz w:val="32"/>
          <w:szCs w:val="32"/>
          <w:lang w:eastAsia="ru-RU"/>
        </w:rPr>
        <w:t>ОКТЯБРЬСКОГО</w:t>
      </w:r>
      <w:r w:rsidR="00FD0758" w:rsidRPr="009D2538">
        <w:rPr>
          <w:rFonts w:ascii="Times New Roman" w:eastAsia="Times New Roman" w:hAnsi="Times New Roman" w:cs="Times New Roman"/>
          <w:kern w:val="2"/>
          <w:sz w:val="32"/>
          <w:szCs w:val="32"/>
          <w:lang w:eastAsia="ru-RU"/>
        </w:rPr>
        <w:t xml:space="preserve"> РАЙОНА КУРСКОЙ ОБЛАСТИ</w:t>
      </w:r>
    </w:p>
    <w:bookmarkEnd w:id="6"/>
    <w:p w14:paraId="4FA4668A" w14:textId="77777777" w:rsidR="00FC29B5" w:rsidRPr="009D2538" w:rsidRDefault="00FC29B5" w:rsidP="00FC29B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  <w:r w:rsidRPr="009D2538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lastRenderedPageBreak/>
        <w:t>ПОЛОЖЕНИЕ</w:t>
      </w:r>
    </w:p>
    <w:p w14:paraId="70FE98D1" w14:textId="77777777" w:rsidR="00FC29B5" w:rsidRPr="009D2538" w:rsidRDefault="00FC29B5" w:rsidP="00FC29B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  <w:r w:rsidRPr="009D2538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>О ТЕРРИТОРИАЛЬНОМ ПЛАНИРОВАНИИ</w:t>
      </w:r>
    </w:p>
    <w:p w14:paraId="72397E36" w14:textId="77777777" w:rsidR="00FC29B5" w:rsidRPr="009D2538" w:rsidRDefault="00FC29B5" w:rsidP="00FC29B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32"/>
          <w:szCs w:val="32"/>
        </w:rPr>
      </w:pPr>
    </w:p>
    <w:p w14:paraId="22ABDA3A" w14:textId="77777777" w:rsidR="00FC29B5" w:rsidRPr="009D2538" w:rsidRDefault="00FC29B5" w:rsidP="00FC29B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9D253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Том 1 </w:t>
      </w:r>
    </w:p>
    <w:p w14:paraId="36D2E52C" w14:textId="77777777" w:rsidR="00000197" w:rsidRPr="009D2538" w:rsidRDefault="00000197" w:rsidP="00FC29B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44E200DC" w14:textId="7D248032" w:rsidR="00FC29B5" w:rsidRPr="009D2538" w:rsidRDefault="00FC29B5" w:rsidP="00FC29B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7" w:name="_Toc17659938"/>
      <w:r w:rsidRPr="009D25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ВВЕДЕНИЕ</w:t>
      </w:r>
      <w:bookmarkEnd w:id="7"/>
    </w:p>
    <w:p w14:paraId="6A4D4934" w14:textId="77777777" w:rsidR="00E976EC" w:rsidRPr="009D2538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E548C7E" w14:textId="30E38336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</w:t>
      </w:r>
      <w:r w:rsidRPr="009D2538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r w:rsidR="00EE3533" w:rsidRPr="009D2538">
        <w:rPr>
          <w:rFonts w:ascii="Times New Roman" w:eastAsia="Calibri" w:hAnsi="Times New Roman" w:cs="Times New Roman"/>
          <w:color w:val="000000"/>
          <w:sz w:val="28"/>
          <w:szCs w:val="28"/>
        </w:rPr>
        <w:t>Большедолженковский сельсовет» Октябрьского</w:t>
      </w:r>
      <w:r w:rsidRPr="009D2538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</w:t>
      </w: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2C9E7CF1" w14:textId="54A3BD13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разработан на расчетный срок – до 203</w:t>
      </w:r>
      <w:r w:rsidR="00EE3533" w:rsidRPr="009D2538">
        <w:rPr>
          <w:rFonts w:ascii="Times New Roman" w:eastAsia="Calibri" w:hAnsi="Times New Roman" w:cs="Times New Roman"/>
          <w:kern w:val="2"/>
          <w:sz w:val="28"/>
          <w:szCs w:val="28"/>
        </w:rPr>
        <w:t>1</w:t>
      </w: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года. </w:t>
      </w:r>
    </w:p>
    <w:p w14:paraId="572BE1BF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49803F11" w14:textId="1B4C5DB4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позволит реализовать основные цели развития муниципального образования «</w:t>
      </w:r>
      <w:r w:rsidR="00EE3533" w:rsidRPr="009D2538">
        <w:rPr>
          <w:rFonts w:ascii="Times New Roman" w:eastAsia="Calibri" w:hAnsi="Times New Roman" w:cs="Times New Roman"/>
          <w:kern w:val="2"/>
          <w:sz w:val="28"/>
          <w:szCs w:val="28"/>
        </w:rPr>
        <w:t>Большедолженковский сельсовет» Октябрьского</w:t>
      </w: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области, которыми являются:</w:t>
      </w:r>
    </w:p>
    <w:p w14:paraId="5800517B" w14:textId="3C89420F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устойчивого развития муниципального образования «</w:t>
      </w:r>
      <w:r w:rsidR="00EE3533" w:rsidRPr="009D2538">
        <w:rPr>
          <w:rFonts w:ascii="Times New Roman" w:eastAsia="Calibri" w:hAnsi="Times New Roman" w:cs="Times New Roman"/>
          <w:kern w:val="2"/>
          <w:sz w:val="28"/>
          <w:szCs w:val="28"/>
        </w:rPr>
        <w:t>Большедолженковский сельсовет» Октябрьского</w:t>
      </w: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области;</w:t>
      </w:r>
    </w:p>
    <w:p w14:paraId="1F42C183" w14:textId="1C85F02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развитие инженерной, транспортной и социальной инфраструктур на территории муниципального образования «</w:t>
      </w:r>
      <w:r w:rsidR="00EE3533" w:rsidRPr="009D2538">
        <w:rPr>
          <w:rFonts w:ascii="Times New Roman" w:eastAsia="Calibri" w:hAnsi="Times New Roman" w:cs="Times New Roman"/>
          <w:kern w:val="2"/>
          <w:sz w:val="28"/>
          <w:szCs w:val="28"/>
        </w:rPr>
        <w:t>Большедолженковский сельсовет» Октябрьского</w:t>
      </w: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области;</w:t>
      </w:r>
    </w:p>
    <w:p w14:paraId="5F0692A8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сохранение и регенерация исторического и культурного наследия.</w:t>
      </w:r>
    </w:p>
    <w:p w14:paraId="1A352F98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056F97AA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материалов.</w:t>
      </w:r>
    </w:p>
    <w:p w14:paraId="251A0623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726A3B16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1 «Положение о территориальном планировании»:</w:t>
      </w:r>
    </w:p>
    <w:p w14:paraId="7069BB0B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8" w:name="_Hlk126227448"/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1. Перечень мероприятий по территориальному планированию в целях размещения объектов местного значения.</w:t>
      </w:r>
    </w:p>
    <w:p w14:paraId="23397F2C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2. Параметры функциональных зон, а также сведения о планируемых для размещения в них объектах федерального, регионального и местного значения.</w:t>
      </w:r>
      <w:bookmarkEnd w:id="8"/>
    </w:p>
    <w:p w14:paraId="6FD07D4B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2C639CEF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697356DF" w14:textId="77777777" w:rsidR="0089245E" w:rsidRPr="009D2538" w:rsidRDefault="0089245E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7BD39C0D" w14:textId="224C700D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00168A19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2 «Материалы по обоснованию Генерального плана»:</w:t>
      </w:r>
    </w:p>
    <w:p w14:paraId="7BBC9FCB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1. Общие сведения о муниципальном образовании.</w:t>
      </w:r>
    </w:p>
    <w:p w14:paraId="0E4B303A" w14:textId="7376B13B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 xml:space="preserve">2. </w:t>
      </w:r>
      <w:r w:rsidR="00EB0B62" w:rsidRPr="009D2538">
        <w:rPr>
          <w:rFonts w:ascii="Times New Roman" w:eastAsia="Calibri" w:hAnsi="Times New Roman" w:cs="Times New Roman"/>
          <w:kern w:val="2"/>
          <w:sz w:val="28"/>
          <w:szCs w:val="28"/>
        </w:rPr>
        <w:t>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7585DD89" w14:textId="0DF1C1A8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3.</w:t>
      </w:r>
      <w:r w:rsidR="00E3072E" w:rsidRPr="009D2538">
        <w:rPr>
          <w:rFonts w:ascii="Times New Roman" w:eastAsia="Calibri" w:hAnsi="Times New Roman" w:cs="Times New Roman"/>
          <w:kern w:val="2"/>
          <w:sz w:val="28"/>
          <w:szCs w:val="28"/>
        </w:rPr>
        <w:t> Мероприятия, утвержденные Схемой территориального планирования Курской области</w:t>
      </w: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6B496DD3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 обоснованию Генерального плана в виде карт:</w:t>
      </w:r>
    </w:p>
    <w:p w14:paraId="5A8CF134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6C0E479B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7ADDFED7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p w14:paraId="31866FEC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0D808748" w14:textId="77777777" w:rsidR="00FD0758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5000A815" w14:textId="2CACB3F0" w:rsidR="00FC29B5" w:rsidRPr="009D2538" w:rsidRDefault="00FD0758" w:rsidP="00FD07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</w:t>
      </w:r>
      <w:r w:rsidR="00FC29B5" w:rsidRPr="009D2538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3D18D1EA" w14:textId="77777777" w:rsidR="00AF20D5" w:rsidRPr="009D2538" w:rsidRDefault="00AF20D5" w:rsidP="00FC29B5">
      <w:pPr>
        <w:rPr>
          <w:rFonts w:ascii="Times New Roman" w:eastAsia="Calibri" w:hAnsi="Times New Roman" w:cs="Times New Roman"/>
          <w:kern w:val="2"/>
          <w:sz w:val="28"/>
          <w:szCs w:val="28"/>
        </w:rPr>
        <w:sectPr w:rsidR="00AF20D5" w:rsidRPr="009D2538" w:rsidSect="005A69F7">
          <w:headerReference w:type="first" r:id="rId10"/>
          <w:type w:val="continuous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34549365" w14:textId="77777777" w:rsidR="00087D1C" w:rsidRPr="009D2538" w:rsidRDefault="00087D1C" w:rsidP="00087D1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1. ПЕРЕЧЕНЬ МЕРОПРИЯТИЙ ПО ТЕРРИТОРИАЛЬНОМУ ПЛАНИРОВАНИЮ В ЦЕЛЯХ РАЗМЕЩЕНИЯ ОБЪЕКТОВ МЕСТНОГО ЗНАЧЕНИЯ</w:t>
      </w:r>
    </w:p>
    <w:p w14:paraId="2BA763FB" w14:textId="77777777" w:rsidR="00087D1C" w:rsidRPr="009D2538" w:rsidRDefault="00087D1C" w:rsidP="00087D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5EB6475F" w14:textId="2A7D2D15" w:rsidR="00087D1C" w:rsidRPr="009D2538" w:rsidRDefault="00087D1C" w:rsidP="00087D1C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9D253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1.</w:t>
      </w:r>
      <w:r w:rsidR="004A3156" w:rsidRPr="009D253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1</w:t>
      </w:r>
      <w:r w:rsidRPr="009D253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. Мероприятия пространственного развития в области культурно-бытового и социального обслуживания</w:t>
      </w:r>
    </w:p>
    <w:p w14:paraId="11DD00D3" w14:textId="77777777" w:rsidR="00087D1C" w:rsidRPr="009D2538" w:rsidRDefault="00087D1C" w:rsidP="00087D1C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6675550C" w14:textId="50BDAF74" w:rsidR="00087D1C" w:rsidRPr="009D2538" w:rsidRDefault="00087D1C" w:rsidP="00087D1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9D2538">
        <w:rPr>
          <w:rFonts w:ascii="Times New Roman" w:eastAsia="Calibri" w:hAnsi="Times New Roman" w:cs="Times New Roman"/>
          <w:sz w:val="28"/>
          <w:lang w:eastAsia="zh-CN"/>
        </w:rPr>
        <w:t>Перечень планируемых объектов системы культурно-бытового и социального обслуживания представлен в таблице 1.</w:t>
      </w:r>
      <w:r w:rsidR="004A3156" w:rsidRPr="009D2538">
        <w:rPr>
          <w:rFonts w:ascii="Times New Roman" w:eastAsia="Calibri" w:hAnsi="Times New Roman" w:cs="Times New Roman"/>
          <w:sz w:val="28"/>
          <w:lang w:eastAsia="zh-CN"/>
        </w:rPr>
        <w:t>1</w:t>
      </w:r>
      <w:r w:rsidRPr="009D2538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1AA0A1F3" w14:textId="77777777" w:rsidR="004A3156" w:rsidRPr="009D2538" w:rsidRDefault="004A3156" w:rsidP="00087D1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</w:p>
    <w:p w14:paraId="3C74D627" w14:textId="0FD1D9CA" w:rsidR="00087D1C" w:rsidRPr="009D2538" w:rsidRDefault="00087D1C" w:rsidP="004A3156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9D253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Таблица 1.</w:t>
      </w:r>
      <w:r w:rsidR="004A3156" w:rsidRPr="009D253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1</w:t>
      </w:r>
      <w:r w:rsidRPr="009D253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.1</w:t>
      </w:r>
      <w:r w:rsidR="004A3156" w:rsidRPr="009D253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. </w:t>
      </w:r>
      <w:r w:rsidRPr="009D253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объектов системы культурно-бытового и социального обслуживания</w:t>
      </w:r>
    </w:p>
    <w:p w14:paraId="69487207" w14:textId="77777777" w:rsidR="00087D1C" w:rsidRPr="009D2538" w:rsidRDefault="00087D1C" w:rsidP="00087D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145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6"/>
        <w:gridCol w:w="2122"/>
        <w:gridCol w:w="3265"/>
        <w:gridCol w:w="1701"/>
        <w:gridCol w:w="1839"/>
        <w:gridCol w:w="2408"/>
        <w:gridCol w:w="2694"/>
      </w:tblGrid>
      <w:tr w:rsidR="00087D1C" w:rsidRPr="009D2538" w14:paraId="24C2C67E" w14:textId="77777777" w:rsidTr="00952509">
        <w:trPr>
          <w:trHeight w:val="323"/>
          <w:tblHeader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4B6AE9" w14:textId="77777777" w:rsidR="00087D1C" w:rsidRPr="009D2538" w:rsidRDefault="00087D1C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3751237E" w14:textId="77777777" w:rsidR="00087D1C" w:rsidRPr="009D2538" w:rsidRDefault="00087D1C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CB711D" w14:textId="77777777" w:rsidR="00087D1C" w:rsidRPr="009D2538" w:rsidRDefault="00087D1C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3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BF454C" w14:textId="77777777" w:rsidR="00087D1C" w:rsidRPr="009D2538" w:rsidRDefault="00087D1C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D22D54" w14:textId="77777777" w:rsidR="00087D1C" w:rsidRPr="009D2538" w:rsidRDefault="00087D1C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21DC9D" w14:textId="77777777" w:rsidR="00087D1C" w:rsidRPr="009D2538" w:rsidRDefault="00087D1C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9387F" w14:textId="77777777" w:rsidR="00087D1C" w:rsidRPr="009D2538" w:rsidRDefault="00087D1C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D2538"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16"/>
              </w:rPr>
              <w:t>Наименование функциональной зоны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99223A" w14:textId="77777777" w:rsidR="00087D1C" w:rsidRPr="009D2538" w:rsidRDefault="00087D1C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D2538"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16"/>
              </w:rPr>
              <w:t>Характеристика зон с особыми условиями использования территорий</w:t>
            </w:r>
          </w:p>
        </w:tc>
      </w:tr>
      <w:tr w:rsidR="00087D1C" w:rsidRPr="009D2538" w14:paraId="6E8C3546" w14:textId="77777777" w:rsidTr="00952509">
        <w:trPr>
          <w:trHeight w:val="451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584D2" w14:textId="77777777" w:rsidR="00087D1C" w:rsidRPr="009D2538" w:rsidRDefault="00087D1C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1.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55D36" w14:textId="4C400F20" w:rsidR="00087D1C" w:rsidRPr="009D2538" w:rsidRDefault="004A3156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Спортивная площадка </w:t>
            </w:r>
            <w:r w:rsidR="00087D1C"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(строительство)</w:t>
            </w:r>
          </w:p>
        </w:tc>
        <w:tc>
          <w:tcPr>
            <w:tcW w:w="3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589D4" w14:textId="77777777" w:rsidR="00087D1C" w:rsidRPr="009D2538" w:rsidRDefault="00087D1C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415601B" w14:textId="4EB7F120" w:rsidR="00087D1C" w:rsidRPr="009D2538" w:rsidRDefault="004A3156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</w:t>
            </w:r>
            <w:r w:rsidR="00087D1C"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7314E0B2" w14:textId="77777777" w:rsidR="00087D1C" w:rsidRPr="009D2538" w:rsidRDefault="00087D1C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02FCF44B" w14:textId="2F4CE39B" w:rsidR="00087D1C" w:rsidRPr="009D2538" w:rsidRDefault="00087D1C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 w:rsidR="004A3156"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Больжедолженковский</w:t>
            </w: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</w:p>
          <w:p w14:paraId="3D349CD1" w14:textId="3C027381" w:rsidR="00087D1C" w:rsidRPr="009D2538" w:rsidRDefault="004A3156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с. Большое Долженково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0C0EA" w14:textId="2DE17D0B" w:rsidR="00087D1C" w:rsidRPr="009D2538" w:rsidRDefault="004A3156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20х30 м</w:t>
            </w:r>
          </w:p>
        </w:tc>
        <w:tc>
          <w:tcPr>
            <w:tcW w:w="1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5AA52" w14:textId="6C0E0E76" w:rsidR="00087D1C" w:rsidRPr="009D2538" w:rsidRDefault="004A3156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040105" w14:textId="1AD1D469" w:rsidR="00087D1C" w:rsidRPr="009D2538" w:rsidRDefault="009C5F2C" w:rsidP="00087D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9D2538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Многофункциональная общественно-деловая зона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7E86C" w14:textId="77777777" w:rsidR="00087D1C" w:rsidRPr="009D2538" w:rsidRDefault="00087D1C" w:rsidP="00087D1C">
            <w:pPr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9D2538"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  <w:t>Не устанавливается</w:t>
            </w:r>
          </w:p>
        </w:tc>
      </w:tr>
    </w:tbl>
    <w:p w14:paraId="13E4A78F" w14:textId="77777777" w:rsidR="00087D1C" w:rsidRPr="009D2538" w:rsidRDefault="00087D1C" w:rsidP="00087D1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374966BC" w14:textId="66E2BD69" w:rsidR="00087D1C" w:rsidRPr="009D2538" w:rsidRDefault="00087D1C" w:rsidP="00087D1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1.</w:t>
      </w:r>
      <w:r w:rsidR="004A3156" w:rsidRPr="009D253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2</w:t>
      </w:r>
      <w:r w:rsidRPr="009D253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. Мероприятия пространственного развития в области предупреждения возникновения чрезвычайных ситуаций природного и техногенного характера</w:t>
      </w:r>
    </w:p>
    <w:p w14:paraId="15F70407" w14:textId="77777777" w:rsidR="00087D1C" w:rsidRPr="009D2538" w:rsidRDefault="00087D1C" w:rsidP="00087D1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40625031" w14:textId="7EF9D834" w:rsidR="004A3156" w:rsidRPr="009D2538" w:rsidRDefault="00087D1C" w:rsidP="00087D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Перечень планируемых объектов местного значения в области предупреждения возникновения чрезвычайных ситуаций природного и техногенного характера представлен в таблице 1.</w:t>
      </w:r>
      <w:r w:rsidR="004A3156" w:rsidRPr="009D2538">
        <w:rPr>
          <w:rFonts w:ascii="Times New Roman" w:eastAsia="Calibri" w:hAnsi="Times New Roman" w:cs="Times New Roman"/>
          <w:kern w:val="2"/>
          <w:sz w:val="28"/>
          <w:szCs w:val="28"/>
        </w:rPr>
        <w:t>2</w:t>
      </w: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.1.</w:t>
      </w:r>
    </w:p>
    <w:p w14:paraId="51E83408" w14:textId="77777777" w:rsidR="004A3156" w:rsidRPr="009D2538" w:rsidRDefault="004A3156">
      <w:pPr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br w:type="page"/>
      </w:r>
    </w:p>
    <w:p w14:paraId="44F0F3F0" w14:textId="6603689F" w:rsidR="00087D1C" w:rsidRPr="009D2538" w:rsidRDefault="00087D1C" w:rsidP="004A3156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Таблица 1.</w:t>
      </w:r>
      <w:r w:rsidR="004A3156" w:rsidRPr="009D253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2</w:t>
      </w:r>
      <w:r w:rsidRPr="009D253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.1</w:t>
      </w:r>
      <w:r w:rsidR="004A3156" w:rsidRPr="009D253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. </w:t>
      </w:r>
      <w:r w:rsidRPr="009D253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Перечень планируемых объектов местного значения в области предупреждения возникновения чрезвычайных ситуаций природного и техногенного характера</w:t>
      </w:r>
    </w:p>
    <w:p w14:paraId="6ACB1C85" w14:textId="77777777" w:rsidR="00087D1C" w:rsidRPr="009D2538" w:rsidRDefault="00087D1C" w:rsidP="00087D1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tbl>
      <w:tblPr>
        <w:tblW w:w="144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4A0" w:firstRow="1" w:lastRow="0" w:firstColumn="1" w:lastColumn="0" w:noHBand="0" w:noVBand="1"/>
      </w:tblPr>
      <w:tblGrid>
        <w:gridCol w:w="507"/>
        <w:gridCol w:w="3540"/>
        <w:gridCol w:w="2611"/>
        <w:gridCol w:w="2126"/>
        <w:gridCol w:w="1417"/>
        <w:gridCol w:w="2127"/>
        <w:gridCol w:w="2126"/>
      </w:tblGrid>
      <w:tr w:rsidR="00087D1C" w:rsidRPr="009D2538" w14:paraId="0A5E55D7" w14:textId="77777777" w:rsidTr="00552F51">
        <w:trPr>
          <w:trHeight w:val="1209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20E75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08C166F7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7B7A4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D0B56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58A659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F2A8CF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42C613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Наименование функциональной зоны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57535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Характеристика зон с особыми условиями использования территорий</w:t>
            </w:r>
          </w:p>
        </w:tc>
      </w:tr>
      <w:tr w:rsidR="00087D1C" w:rsidRPr="009D2538" w14:paraId="42DDF0A1" w14:textId="77777777" w:rsidTr="00552F51">
        <w:trPr>
          <w:trHeight w:hRule="exact" w:val="23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FCC94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2841CD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712EDC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FA283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AA4758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FC6F2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012CB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7</w:t>
            </w:r>
          </w:p>
        </w:tc>
      </w:tr>
      <w:tr w:rsidR="00087D1C" w:rsidRPr="009D2538" w14:paraId="54CF8D9D" w14:textId="77777777" w:rsidTr="00552F51">
        <w:trPr>
          <w:trHeight w:val="1106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52621" w14:textId="77777777" w:rsidR="00087D1C" w:rsidRPr="009D2538" w:rsidRDefault="00087D1C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4B16E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68CE5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CD7E7A3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71DE25C3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725BA9F7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</w:t>
            </w:r>
          </w:p>
          <w:p w14:paraId="53D33202" w14:textId="419459F3" w:rsidR="00087D1C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с. Большое Долженково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3261CC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EBE9A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2FE93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582D2524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6CAD1" w14:textId="77777777" w:rsidR="00087D1C" w:rsidRPr="009D2538" w:rsidRDefault="00087D1C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4A3156" w:rsidRPr="009D2538" w14:paraId="3A888D50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78AA22" w14:textId="77777777" w:rsidR="004A3156" w:rsidRPr="009D2538" w:rsidRDefault="004A3156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23BBFB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7FE18" w14:textId="77777777" w:rsidR="00D45DB8" w:rsidRPr="009D2538" w:rsidRDefault="00D45DB8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3F5BB197" w14:textId="77777777" w:rsidR="00D45DB8" w:rsidRPr="009D2538" w:rsidRDefault="00D45DB8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3BB8C3A6" w14:textId="77777777" w:rsidR="00D45DB8" w:rsidRPr="009D2538" w:rsidRDefault="00D45DB8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3A369052" w14:textId="77777777" w:rsidR="00D45DB8" w:rsidRPr="009D2538" w:rsidRDefault="00D45DB8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</w:t>
            </w:r>
          </w:p>
          <w:p w14:paraId="77F1A013" w14:textId="5A4B6B89" w:rsidR="004A3156" w:rsidRPr="009D2538" w:rsidRDefault="00D45DB8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с. Большое Долженково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6F0A4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A813F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D142C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7FDB9DFE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91A74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4A3156" w:rsidRPr="009D2538" w14:paraId="61EBABEB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81F20" w14:textId="77777777" w:rsidR="004A3156" w:rsidRPr="009D2538" w:rsidRDefault="004A3156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ED907" w14:textId="31B30F33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91462" w14:textId="77777777" w:rsidR="00D45DB8" w:rsidRPr="009D2538" w:rsidRDefault="00D45DB8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A3FBC6F" w14:textId="77777777" w:rsidR="00D45DB8" w:rsidRPr="009D2538" w:rsidRDefault="00D45DB8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6A2CB714" w14:textId="77777777" w:rsidR="00D45DB8" w:rsidRPr="009D2538" w:rsidRDefault="00D45DB8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5078626A" w14:textId="77777777" w:rsidR="00D45DB8" w:rsidRPr="009D2538" w:rsidRDefault="00D45DB8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</w:t>
            </w:r>
          </w:p>
          <w:p w14:paraId="0BC8C98C" w14:textId="356468C8" w:rsidR="004A3156" w:rsidRPr="009D2538" w:rsidRDefault="00D45DB8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с. Большое Долженково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8B7D5" w14:textId="29E61604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13427" w14:textId="7AE74E26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DF893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5C9AAAD6" w14:textId="2B25E11E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8B886" w14:textId="6739FAD6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552F51" w:rsidRPr="009D2538" w14:paraId="00EDA494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14CF6" w14:textId="77777777" w:rsidR="00552F51" w:rsidRPr="009D2538" w:rsidRDefault="00552F51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2735A" w14:textId="4EC051B5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B6817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7A5244E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056E9809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7ECB409F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</w:t>
            </w:r>
          </w:p>
          <w:p w14:paraId="48801272" w14:textId="567B0C2C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с. Большое Долженково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07594" w14:textId="498EC9ED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BBAA9F" w14:textId="05E5700E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86C3A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338D7958" w14:textId="342CCE2E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4E7CE" w14:textId="35EE7DC6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4A3156" w:rsidRPr="009D2538" w14:paraId="5DAFF26D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65181" w14:textId="77777777" w:rsidR="004A3156" w:rsidRPr="009D2538" w:rsidRDefault="004A3156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16828" w14:textId="3A4154FB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F2458" w14:textId="77777777" w:rsidR="00D45DB8" w:rsidRPr="009D2538" w:rsidRDefault="00D45DB8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1F320D07" w14:textId="77777777" w:rsidR="00D45DB8" w:rsidRPr="009D2538" w:rsidRDefault="00D45DB8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5E2A7CD7" w14:textId="77777777" w:rsidR="00D45DB8" w:rsidRPr="009D2538" w:rsidRDefault="00D45DB8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2335730A" w14:textId="02D73D18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B1C6D" w14:textId="04781D79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E5A9C" w14:textId="0F0F4FAD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05379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42770AC8" w14:textId="02EE4C9E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E57B16" w14:textId="230413D3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552F51" w:rsidRPr="009D2538" w14:paraId="2358F6EE" w14:textId="77777777" w:rsidTr="00A60FD5">
        <w:trPr>
          <w:trHeight w:hRule="exact" w:val="23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9ED8A9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EAD0D9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AB547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93138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22124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E15DB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939BE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7</w:t>
            </w:r>
          </w:p>
        </w:tc>
      </w:tr>
      <w:tr w:rsidR="00552F51" w:rsidRPr="009D2538" w14:paraId="3356E396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F1A4D" w14:textId="77777777" w:rsidR="00552F51" w:rsidRPr="009D2538" w:rsidRDefault="00552F51" w:rsidP="00552F51">
            <w:pPr>
              <w:spacing w:after="0" w:line="240" w:lineRule="auto"/>
              <w:ind w:left="142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0D30B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4F83BC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</w:t>
            </w:r>
          </w:p>
          <w:p w14:paraId="0FCD0306" w14:textId="037D77C1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с. Большое Долженково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9AF3B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C45128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A6CDB" w14:textId="0AFDEE44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EFB2F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</w:p>
        </w:tc>
      </w:tr>
      <w:tr w:rsidR="00552F51" w:rsidRPr="009D2538" w14:paraId="1EC0761B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235CD" w14:textId="77777777" w:rsidR="00552F51" w:rsidRPr="009D2538" w:rsidRDefault="00552F51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6BA22" w14:textId="3AC7120F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ABC91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3470CD2F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667C5AFD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570090A3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</w:t>
            </w:r>
          </w:p>
          <w:p w14:paraId="728FA12F" w14:textId="4BB993FB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д. Нижняя Плаксина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78B94" w14:textId="7D5FCCD8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257DA" w14:textId="5F4288AE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7CE38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4B910AAE" w14:textId="507EEC8C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38FCD" w14:textId="135F6AA9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4A3156" w:rsidRPr="009D2538" w14:paraId="0CEEA61F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5E393" w14:textId="77777777" w:rsidR="004A3156" w:rsidRPr="009D2538" w:rsidRDefault="004A3156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867AE" w14:textId="0F0F3DAC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37A943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565516B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4AF16D28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2AF577F7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</w:t>
            </w:r>
          </w:p>
          <w:p w14:paraId="5BEE398E" w14:textId="057F9F21" w:rsidR="004A3156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д. Сорокина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2D107" w14:textId="501DF68D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B9EE95" w14:textId="28885D56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1651E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47029954" w14:textId="2340DE35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10521" w14:textId="0A995479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4A3156" w:rsidRPr="009D2538" w14:paraId="15C281E3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3F0F49" w14:textId="77777777" w:rsidR="004A3156" w:rsidRPr="009D2538" w:rsidRDefault="004A3156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3A45FA" w14:textId="6BFEDF89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319D8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5133C4C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7DFD1EB9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7290ADCB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</w:t>
            </w:r>
          </w:p>
          <w:p w14:paraId="039B553A" w14:textId="39C01832" w:rsidR="004A3156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д. Верхняя Горбулина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13788" w14:textId="32554DFF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C55B8" w14:textId="0D9DF792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F5DE8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13512A52" w14:textId="343233CC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1414A" w14:textId="04F9DA8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4A3156" w:rsidRPr="009D2538" w14:paraId="7FB76EBB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53819" w14:textId="77777777" w:rsidR="004A3156" w:rsidRPr="009D2538" w:rsidRDefault="004A3156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61410" w14:textId="00411E80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B8645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469AD158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3C5DF35D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7B4DFAD1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</w:t>
            </w:r>
          </w:p>
          <w:p w14:paraId="5DEC82C0" w14:textId="05570735" w:rsidR="004A3156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д. Верхняя Горбулина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0F0E4" w14:textId="5EF518AA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063F50" w14:textId="7BC027FE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B2D3E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21B7836E" w14:textId="2E9361A4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39E29D" w14:textId="67159A4E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4A3156" w:rsidRPr="009D2538" w14:paraId="5D382509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E7C74" w14:textId="77777777" w:rsidR="004A3156" w:rsidRPr="009D2538" w:rsidRDefault="004A3156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93B04" w14:textId="3294F7BE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B5C63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FD443AB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7D34BAC7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6AEE6551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</w:t>
            </w:r>
          </w:p>
          <w:p w14:paraId="7949F03A" w14:textId="386ECB42" w:rsidR="004A3156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д. Нижняя Горбулина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1D0DE" w14:textId="24E71D5A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6886D" w14:textId="515DB965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E3E45" w14:textId="77777777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5AAC84C7" w14:textId="38C7AA18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6EB590" w14:textId="5ED52A11" w:rsidR="004A3156" w:rsidRPr="009D2538" w:rsidRDefault="004A3156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552F51" w:rsidRPr="009D2538" w14:paraId="739D64CA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1B852" w14:textId="77777777" w:rsidR="00552F51" w:rsidRPr="009D2538" w:rsidRDefault="00552F51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8F8A1" w14:textId="4C98794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16692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6978B758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571E8FAC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0C872656" w14:textId="67A330B8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сельсовет», д. Авдеева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66FA9" w14:textId="6A5DF90B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665A3" w14:textId="32280133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2D213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16F5DD62" w14:textId="240206DC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AB0CC" w14:textId="7CCDE53C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552F51" w:rsidRPr="009D2538" w14:paraId="678A459F" w14:textId="77777777" w:rsidTr="00A60FD5">
        <w:trPr>
          <w:trHeight w:hRule="exact" w:val="23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354D8A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EC6C24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FD8615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DA7C7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EA3019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3E867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378F88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7</w:t>
            </w:r>
          </w:p>
        </w:tc>
      </w:tr>
      <w:tr w:rsidR="00552F51" w:rsidRPr="009D2538" w14:paraId="7D4B232D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1F39E" w14:textId="77777777" w:rsidR="00552F51" w:rsidRPr="009D2538" w:rsidRDefault="00552F51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BC21A" w14:textId="01E01B4C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83E6B0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1835AAA2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5DDFD846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0B1220C9" w14:textId="387FABA8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сельсовет», д. Липина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0817B" w14:textId="6E1A6505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429F1" w14:textId="05A267A8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6F4ECE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36F9EFB9" w14:textId="432F0635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E58A3" w14:textId="7E0E0321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552F51" w:rsidRPr="009D2538" w14:paraId="6F9A3DA5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5D1D3" w14:textId="77777777" w:rsidR="00552F51" w:rsidRPr="009D2538" w:rsidRDefault="00552F51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4F7AD9" w14:textId="35ABFC0A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F0E207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311BEA94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170306E9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39289F97" w14:textId="6A2CD5A2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сельсовет», д. Липина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F25A4" w14:textId="550CA282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3F0DA" w14:textId="60C33C54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E39F5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7BCBA0BA" w14:textId="1A3244DF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1EEFD" w14:textId="1588E2D3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552F51" w:rsidRPr="009D2538" w14:paraId="74F9B02D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ACFBE" w14:textId="77777777" w:rsidR="00552F51" w:rsidRPr="009D2538" w:rsidRDefault="00552F51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0A782" w14:textId="7A9B0E0F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74611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5FC7D450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1028EE9C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59C6E6E3" w14:textId="6525F264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сельсовет», х. Сеймский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4894D" w14:textId="35C95F71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42BF5" w14:textId="095F3856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0FD42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14F73FCE" w14:textId="3200816D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78798" w14:textId="58721221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552F51" w:rsidRPr="009D2538" w14:paraId="2CC2A6C9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D1ABE" w14:textId="77777777" w:rsidR="00552F51" w:rsidRPr="009D2538" w:rsidRDefault="00552F51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7A6AC" w14:textId="2B2E6C88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67081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516C933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7631762D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0361B814" w14:textId="6C21E9ED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сельсовет», х. Сеймский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DF9575" w14:textId="3DCED87E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585B2" w14:textId="4354234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DA3BE7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6996F699" w14:textId="0838CFFC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F2BDD" w14:textId="068F9978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552F51" w:rsidRPr="009D2538" w14:paraId="27F84F72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4D29C" w14:textId="77777777" w:rsidR="00552F51" w:rsidRPr="009D2538" w:rsidRDefault="00552F51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06CC1" w14:textId="05D96056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181E1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4F08F3E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4BB43D20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5D893042" w14:textId="597C3E4C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сельсовет», д. Ванина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D2F76" w14:textId="1580E6A9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2B9C0" w14:textId="0D1DA881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61ECD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23FCEC91" w14:textId="42687251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C4D25" w14:textId="3BF67115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552F51" w:rsidRPr="009D2538" w14:paraId="643F1FD8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F56A5" w14:textId="77777777" w:rsidR="00552F51" w:rsidRPr="009D2538" w:rsidRDefault="00552F51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BB802" w14:textId="785CFC6E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CFC32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0CB3B6C0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65769A25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6F1EE3D0" w14:textId="120478B4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сельсовет», д. Ванина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16A085" w14:textId="0CC271DD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8CED4" w14:textId="1A96F2B2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94E1D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3CC383EA" w14:textId="306671E6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88D3D" w14:textId="652C4358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552F51" w:rsidRPr="009D2538" w14:paraId="1A470FFA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2FBE6" w14:textId="77777777" w:rsidR="00552F51" w:rsidRPr="009D2538" w:rsidRDefault="00552F51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660EC" w14:textId="6E20690C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11B7A4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3BEEA71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6E34BF0C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52D12AAE" w14:textId="789232EE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сельсовет», д. Ванина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F333F" w14:textId="7E56C23D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DD028" w14:textId="61668DA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5244C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466740F5" w14:textId="7B5E4F46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33DA37" w14:textId="6C141E33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552F51" w:rsidRPr="009D2538" w14:paraId="462E4A79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8D4FD" w14:textId="77777777" w:rsidR="00552F51" w:rsidRPr="009D2538" w:rsidRDefault="00552F51" w:rsidP="00552F51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3FD098" w14:textId="5AD76869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9D218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6E4DA268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42321329" w14:textId="1B51E7F5" w:rsidR="00552F51" w:rsidRPr="009D2538" w:rsidRDefault="00552F51" w:rsidP="002F6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5F1BA" w14:textId="068FDC59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73147" w14:textId="580500AC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5A6049" w14:textId="33A7F781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CB526" w14:textId="1A262E0C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9D2538">
              <w:rPr>
                <w:rFonts w:ascii="Times New Roman" w:eastAsia="Calibri" w:hAnsi="Times New Roman" w:cs="Times New Roman"/>
                <w:color w:val="000000"/>
                <w:sz w:val="20"/>
              </w:rPr>
              <w:t>Не устанавливается</w:t>
            </w:r>
          </w:p>
        </w:tc>
      </w:tr>
      <w:tr w:rsidR="00552F51" w:rsidRPr="009D2538" w14:paraId="28902C9B" w14:textId="77777777" w:rsidTr="00A60FD5">
        <w:trPr>
          <w:trHeight w:hRule="exact" w:val="23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10BC6C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9578C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40674E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C8062F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213D0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EEB22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F1F4B" w14:textId="77777777" w:rsidR="00552F51" w:rsidRPr="009D2538" w:rsidRDefault="00552F51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7</w:t>
            </w:r>
          </w:p>
        </w:tc>
      </w:tr>
      <w:tr w:rsidR="00552F51" w:rsidRPr="009D2538" w14:paraId="318B1E28" w14:textId="77777777" w:rsidTr="00552F51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852CC" w14:textId="77777777" w:rsidR="00552F51" w:rsidRPr="009D2538" w:rsidRDefault="00552F51" w:rsidP="00552F51">
            <w:pPr>
              <w:spacing w:after="0" w:line="240" w:lineRule="auto"/>
              <w:ind w:left="142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9D44A2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EE3AE" w14:textId="44BFD549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«Больжедолженковский сельсовет», д. Ванина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1421B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61F2FB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3539D" w14:textId="4B41BACC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D2538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B6C00" w14:textId="77777777" w:rsidR="00552F51" w:rsidRPr="009D2538" w:rsidRDefault="00552F51" w:rsidP="00552F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</w:p>
        </w:tc>
      </w:tr>
    </w:tbl>
    <w:p w14:paraId="0C2C8A24" w14:textId="77777777" w:rsidR="00AF20D5" w:rsidRPr="009D2538" w:rsidRDefault="00AF20D5" w:rsidP="00FC29B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sectPr w:rsidR="00AF20D5" w:rsidRPr="009D2538" w:rsidSect="00661F75">
          <w:pgSz w:w="16838" w:h="11906" w:orient="landscape"/>
          <w:pgMar w:top="1701" w:right="1134" w:bottom="1134" w:left="1134" w:header="709" w:footer="709" w:gutter="0"/>
          <w:pgNumType w:start="4"/>
          <w:cols w:space="708"/>
          <w:docGrid w:linePitch="360"/>
        </w:sectPr>
      </w:pPr>
    </w:p>
    <w:p w14:paraId="79EB4C37" w14:textId="77777777" w:rsidR="00FC56D9" w:rsidRPr="009D2538" w:rsidRDefault="00FC56D9" w:rsidP="00FC56D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2. 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52D7C74D" w14:textId="77777777" w:rsidR="00FC56D9" w:rsidRPr="009D2538" w:rsidRDefault="00FC56D9" w:rsidP="00FC56D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B05AF69" w14:textId="2940EBE7" w:rsidR="00FC56D9" w:rsidRPr="009D2538" w:rsidRDefault="00FC56D9" w:rsidP="00FC56D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Границы функциональных зон определены с учетом границы муниципального образования «</w:t>
      </w:r>
      <w:r w:rsidR="00DB4C8B" w:rsidRPr="009D2538">
        <w:rPr>
          <w:rFonts w:ascii="Times New Roman" w:eastAsia="Calibri" w:hAnsi="Times New Roman" w:cs="Times New Roman"/>
          <w:kern w:val="2"/>
          <w:sz w:val="28"/>
          <w:szCs w:val="28"/>
        </w:rPr>
        <w:t>Большедолженковский сельсовет» Октябрьского</w:t>
      </w: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</w:t>
      </w:r>
      <w:r w:rsidR="00252F65" w:rsidRPr="009D253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</w:t>
      </w: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границ населенных пунктов в его составе,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64273233" w14:textId="77777777" w:rsidR="00FC56D9" w:rsidRPr="009D2538" w:rsidRDefault="00FC56D9" w:rsidP="00FC56D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kern w:val="2"/>
          <w:sz w:val="28"/>
          <w:szCs w:val="28"/>
        </w:rPr>
        <w:t>Параметры функциональных зон различного назначения и сведения о планируемых для размещения в них объектах федерального значения, объектов регионального значения, объектов местного значения, за исключением линейных объектов, приведены в таблице 2.1.</w:t>
      </w:r>
    </w:p>
    <w:p w14:paraId="74E25C33" w14:textId="77777777" w:rsidR="0053247D" w:rsidRPr="009D2538" w:rsidRDefault="0053247D" w:rsidP="00FC56D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10547177" w14:textId="05CD0A4E" w:rsidR="00FC56D9" w:rsidRPr="009D2538" w:rsidRDefault="00FC56D9" w:rsidP="0053247D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Таблица 2.1</w:t>
      </w:r>
      <w:r w:rsidR="0053247D" w:rsidRPr="009D253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. </w:t>
      </w:r>
      <w:r w:rsidRPr="009D253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1291A2D2" w14:textId="77777777" w:rsidR="00FC56D9" w:rsidRPr="009D2538" w:rsidRDefault="00FC56D9" w:rsidP="00FC56D9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tbl>
      <w:tblPr>
        <w:tblStyle w:val="aff4"/>
        <w:tblW w:w="0" w:type="auto"/>
        <w:jc w:val="center"/>
        <w:tblLook w:val="04A0" w:firstRow="1" w:lastRow="0" w:firstColumn="1" w:lastColumn="0" w:noHBand="0" w:noVBand="1"/>
      </w:tblPr>
      <w:tblGrid>
        <w:gridCol w:w="560"/>
        <w:gridCol w:w="2270"/>
        <w:gridCol w:w="3828"/>
        <w:gridCol w:w="2403"/>
      </w:tblGrid>
      <w:tr w:rsidR="00FC56D9" w:rsidRPr="009D2538" w14:paraId="2C024D34" w14:textId="77777777" w:rsidTr="004434FE">
        <w:trPr>
          <w:jc w:val="center"/>
        </w:trPr>
        <w:tc>
          <w:tcPr>
            <w:tcW w:w="560" w:type="dxa"/>
            <w:vAlign w:val="center"/>
          </w:tcPr>
          <w:p w14:paraId="78201BCA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9D2538">
              <w:rPr>
                <w:rFonts w:eastAsia="Calibri"/>
                <w:b/>
                <w:bCs/>
                <w:kern w:val="2"/>
              </w:rPr>
              <w:t>№ п/п</w:t>
            </w:r>
          </w:p>
        </w:tc>
        <w:tc>
          <w:tcPr>
            <w:tcW w:w="2270" w:type="dxa"/>
            <w:vAlign w:val="center"/>
          </w:tcPr>
          <w:p w14:paraId="02D71BDB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9D2538">
              <w:rPr>
                <w:rFonts w:eastAsia="Calibri"/>
                <w:b/>
                <w:bCs/>
                <w:kern w:val="2"/>
              </w:rPr>
              <w:t>Наименование функциональной зоны</w:t>
            </w:r>
          </w:p>
        </w:tc>
        <w:tc>
          <w:tcPr>
            <w:tcW w:w="3828" w:type="dxa"/>
            <w:vAlign w:val="center"/>
          </w:tcPr>
          <w:p w14:paraId="1154639F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9D2538">
              <w:rPr>
                <w:rFonts w:eastAsia="Calibri"/>
                <w:b/>
                <w:bCs/>
                <w:kern w:val="2"/>
              </w:rPr>
              <w:t>Параметры функциональной зоны</w:t>
            </w:r>
          </w:p>
        </w:tc>
        <w:tc>
          <w:tcPr>
            <w:tcW w:w="2403" w:type="dxa"/>
            <w:vAlign w:val="center"/>
          </w:tcPr>
          <w:p w14:paraId="6D7E940B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9D2538">
              <w:rPr>
                <w:rFonts w:eastAsia="Calibri"/>
                <w:b/>
                <w:bCs/>
                <w:kern w:val="2"/>
              </w:rPr>
              <w:t>Сведения о планируемых для размещения в них объектах федерального, регионального и местного значения, за исключением линейных объектов</w:t>
            </w:r>
          </w:p>
        </w:tc>
      </w:tr>
      <w:tr w:rsidR="00FC56D9" w:rsidRPr="009D2538" w14:paraId="6D356935" w14:textId="77777777" w:rsidTr="004434FE">
        <w:trPr>
          <w:jc w:val="center"/>
        </w:trPr>
        <w:tc>
          <w:tcPr>
            <w:tcW w:w="560" w:type="dxa"/>
            <w:vAlign w:val="center"/>
          </w:tcPr>
          <w:p w14:paraId="6F588A3F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1</w:t>
            </w:r>
          </w:p>
        </w:tc>
        <w:tc>
          <w:tcPr>
            <w:tcW w:w="2270" w:type="dxa"/>
            <w:vAlign w:val="center"/>
          </w:tcPr>
          <w:p w14:paraId="32BC823B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2</w:t>
            </w:r>
          </w:p>
        </w:tc>
        <w:tc>
          <w:tcPr>
            <w:tcW w:w="3828" w:type="dxa"/>
            <w:vAlign w:val="center"/>
          </w:tcPr>
          <w:p w14:paraId="04DCE848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3</w:t>
            </w:r>
          </w:p>
        </w:tc>
        <w:tc>
          <w:tcPr>
            <w:tcW w:w="2403" w:type="dxa"/>
            <w:vAlign w:val="center"/>
          </w:tcPr>
          <w:p w14:paraId="29C7B347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4</w:t>
            </w:r>
          </w:p>
        </w:tc>
      </w:tr>
      <w:tr w:rsidR="00FC56D9" w:rsidRPr="009D2538" w14:paraId="5A52C37B" w14:textId="77777777" w:rsidTr="004434FE">
        <w:trPr>
          <w:jc w:val="center"/>
        </w:trPr>
        <w:tc>
          <w:tcPr>
            <w:tcW w:w="560" w:type="dxa"/>
            <w:vAlign w:val="center"/>
          </w:tcPr>
          <w:p w14:paraId="3511FBDC" w14:textId="77777777" w:rsidR="00FC56D9" w:rsidRPr="009D2538" w:rsidRDefault="00FC56D9" w:rsidP="004434FE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0DF7E617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Зона застройки малоэтажными жилыми домами</w:t>
            </w:r>
          </w:p>
          <w:p w14:paraId="7A42B88C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(до 4 этажей, включая мансардный)</w:t>
            </w:r>
          </w:p>
        </w:tc>
        <w:tc>
          <w:tcPr>
            <w:tcW w:w="3828" w:type="dxa"/>
            <w:vAlign w:val="center"/>
          </w:tcPr>
          <w:p w14:paraId="2C12715F" w14:textId="2B530291" w:rsidR="00223B9D" w:rsidRPr="009D2538" w:rsidRDefault="00FC56D9" w:rsidP="00223B9D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Планировочная структура жилых зон муниципального образования «</w:t>
            </w:r>
            <w:r w:rsidR="00DB4C8B" w:rsidRPr="009D2538">
              <w:rPr>
                <w:rFonts w:eastAsia="Calibri"/>
                <w:kern w:val="2"/>
              </w:rPr>
              <w:t>Большедолженковский сельсовет» Октябрьского</w:t>
            </w:r>
            <w:r w:rsidRPr="009D2538">
              <w:rPr>
                <w:rFonts w:eastAsia="Calibri"/>
                <w:kern w:val="2"/>
              </w:rPr>
              <w:t xml:space="preserve"> района </w:t>
            </w:r>
            <w:r w:rsidR="00A50143" w:rsidRPr="009D2538">
              <w:rPr>
                <w:rFonts w:eastAsia="Calibri"/>
                <w:kern w:val="2"/>
              </w:rPr>
              <w:t xml:space="preserve">Курской области </w:t>
            </w:r>
            <w:r w:rsidRPr="009D2538">
              <w:rPr>
                <w:rFonts w:eastAsia="Calibri"/>
                <w:kern w:val="2"/>
              </w:rPr>
              <w:t xml:space="preserve">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</w:t>
            </w:r>
            <w:r w:rsidR="00223B9D" w:rsidRPr="009D2538">
              <w:rPr>
                <w:rFonts w:eastAsia="Calibri"/>
                <w:kern w:val="2"/>
              </w:rPr>
              <w:t xml:space="preserve">исключительно функциональной зоной индивидуальной жилой застройки (ИЖС). </w:t>
            </w:r>
          </w:p>
          <w:p w14:paraId="5A941A82" w14:textId="77777777" w:rsidR="00223B9D" w:rsidRPr="009D2538" w:rsidRDefault="00223B9D" w:rsidP="00223B9D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6CAEDBE7" w14:textId="3380D2A0" w:rsidR="00FC56D9" w:rsidRPr="009D2538" w:rsidRDefault="00223B9D" w:rsidP="005D5EED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В зоне застройки малоэтажными </w:t>
            </w:r>
            <w:r w:rsidR="009D3385" w:rsidRPr="009D2538">
              <w:rPr>
                <w:rFonts w:eastAsia="Calibri"/>
                <w:kern w:val="2"/>
              </w:rPr>
              <w:t>жилыми домами размещаются жилые до</w:t>
            </w:r>
            <w:r w:rsidR="005D5EED" w:rsidRPr="009D2538">
              <w:rPr>
                <w:rFonts w:eastAsia="Calibri"/>
                <w:kern w:val="2"/>
              </w:rPr>
              <w:t>ма разных типов малой этажности (блокированные, отдельно стоящие, с индивидуальными и блокированными жилыми домами с приусадебными земельными участками), а также отдельно стоящие и встроенно-пристроенные объекты социального, коммунального и культурно-бытового обслуживания повседневного и периодического спроса,</w:t>
            </w:r>
          </w:p>
        </w:tc>
        <w:tc>
          <w:tcPr>
            <w:tcW w:w="2403" w:type="dxa"/>
            <w:vAlign w:val="center"/>
          </w:tcPr>
          <w:p w14:paraId="705F11BE" w14:textId="3FA9A8ED" w:rsidR="00223B9D" w:rsidRPr="009D2538" w:rsidRDefault="0049790B" w:rsidP="00252F6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С</w:t>
            </w:r>
            <w:r w:rsidR="00223B9D" w:rsidRPr="009D2538">
              <w:rPr>
                <w:rFonts w:eastAsia="Calibri"/>
                <w:kern w:val="2"/>
              </w:rPr>
              <w:t>троительство устройств оповещения</w:t>
            </w:r>
          </w:p>
          <w:p w14:paraId="0B370F4D" w14:textId="2A3B8EFD" w:rsidR="00FC56D9" w:rsidRPr="009D2538" w:rsidRDefault="00223B9D" w:rsidP="00223B9D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(</w:t>
            </w:r>
            <w:r w:rsidR="00252F65" w:rsidRPr="009D2538">
              <w:rPr>
                <w:rFonts w:eastAsia="Calibri"/>
                <w:kern w:val="2"/>
              </w:rPr>
              <w:t>1</w:t>
            </w:r>
            <w:r w:rsidR="002C27DB" w:rsidRPr="009D2538">
              <w:rPr>
                <w:rFonts w:eastAsia="Calibri"/>
                <w:kern w:val="2"/>
              </w:rPr>
              <w:t>9</w:t>
            </w:r>
            <w:r w:rsidRPr="009D2538">
              <w:rPr>
                <w:rFonts w:eastAsia="Calibri"/>
                <w:kern w:val="2"/>
              </w:rPr>
              <w:t xml:space="preserve"> объект</w:t>
            </w:r>
            <w:r w:rsidR="00252F65" w:rsidRPr="009D2538">
              <w:rPr>
                <w:rFonts w:eastAsia="Calibri"/>
                <w:kern w:val="2"/>
              </w:rPr>
              <w:t>ов</w:t>
            </w:r>
            <w:r w:rsidRPr="009D2538">
              <w:rPr>
                <w:rFonts w:eastAsia="Calibri"/>
                <w:kern w:val="2"/>
              </w:rPr>
              <w:t>)</w:t>
            </w:r>
          </w:p>
        </w:tc>
      </w:tr>
      <w:tr w:rsidR="009D3385" w:rsidRPr="009D2538" w14:paraId="7645EB9A" w14:textId="77777777" w:rsidTr="009C06F2">
        <w:trPr>
          <w:jc w:val="center"/>
        </w:trPr>
        <w:tc>
          <w:tcPr>
            <w:tcW w:w="560" w:type="dxa"/>
            <w:vAlign w:val="center"/>
          </w:tcPr>
          <w:p w14:paraId="64C2A737" w14:textId="77777777" w:rsidR="009D3385" w:rsidRPr="009D2538" w:rsidRDefault="009D3385" w:rsidP="009C06F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1</w:t>
            </w:r>
          </w:p>
        </w:tc>
        <w:tc>
          <w:tcPr>
            <w:tcW w:w="2270" w:type="dxa"/>
            <w:vAlign w:val="center"/>
          </w:tcPr>
          <w:p w14:paraId="1A95DB2C" w14:textId="77777777" w:rsidR="009D3385" w:rsidRPr="009D2538" w:rsidRDefault="009D3385" w:rsidP="009C06F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2</w:t>
            </w:r>
          </w:p>
        </w:tc>
        <w:tc>
          <w:tcPr>
            <w:tcW w:w="3828" w:type="dxa"/>
            <w:vAlign w:val="center"/>
          </w:tcPr>
          <w:p w14:paraId="0205F9EF" w14:textId="77777777" w:rsidR="009D3385" w:rsidRPr="009D2538" w:rsidRDefault="009D3385" w:rsidP="009C06F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3</w:t>
            </w:r>
          </w:p>
        </w:tc>
        <w:tc>
          <w:tcPr>
            <w:tcW w:w="2403" w:type="dxa"/>
            <w:vAlign w:val="center"/>
          </w:tcPr>
          <w:p w14:paraId="3A51FC39" w14:textId="77777777" w:rsidR="009D3385" w:rsidRPr="009D2538" w:rsidRDefault="009D3385" w:rsidP="009C06F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4</w:t>
            </w:r>
          </w:p>
        </w:tc>
      </w:tr>
      <w:tr w:rsidR="009D3385" w:rsidRPr="009D2538" w14:paraId="3BC3E205" w14:textId="77777777" w:rsidTr="004434FE">
        <w:trPr>
          <w:jc w:val="center"/>
        </w:trPr>
        <w:tc>
          <w:tcPr>
            <w:tcW w:w="560" w:type="dxa"/>
            <w:vAlign w:val="center"/>
          </w:tcPr>
          <w:p w14:paraId="74A360AE" w14:textId="77777777" w:rsidR="009D3385" w:rsidRPr="009D2538" w:rsidRDefault="009D3385" w:rsidP="009D3385">
            <w:pPr>
              <w:ind w:left="142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3AC0E241" w14:textId="77777777" w:rsidR="009D3385" w:rsidRPr="009D2538" w:rsidRDefault="009D3385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</w:p>
        </w:tc>
        <w:tc>
          <w:tcPr>
            <w:tcW w:w="3828" w:type="dxa"/>
            <w:vAlign w:val="center"/>
          </w:tcPr>
          <w:p w14:paraId="0CD29BC8" w14:textId="64787E5A" w:rsidR="009D3385" w:rsidRPr="009D2538" w:rsidRDefault="009D3385" w:rsidP="009D3385">
            <w:pPr>
              <w:widowControl w:val="0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культовых зданий, стоянок автомобильного транспорта и объектов, связанных с проживанием граждан. В зону включена улично-дорожная сеть.</w:t>
            </w:r>
          </w:p>
          <w:p w14:paraId="14B4B8F3" w14:textId="36233DE8" w:rsidR="009D3385" w:rsidRPr="009D2538" w:rsidRDefault="009D3385" w:rsidP="009D3385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Площадь функциональной зоны составляет </w:t>
            </w:r>
            <w:r w:rsidR="00160E80" w:rsidRPr="009D2538">
              <w:rPr>
                <w:rFonts w:eastAsia="Calibri"/>
                <w:kern w:val="2"/>
              </w:rPr>
              <w:t>980,32</w:t>
            </w:r>
            <w:r w:rsidRPr="009D2538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7427F3E1" w14:textId="77777777" w:rsidR="009D3385" w:rsidRPr="009D2538" w:rsidRDefault="009D3385" w:rsidP="00223B9D">
            <w:pPr>
              <w:widowControl w:val="0"/>
              <w:jc w:val="center"/>
              <w:rPr>
                <w:rFonts w:eastAsia="Calibri"/>
                <w:kern w:val="2"/>
              </w:rPr>
            </w:pPr>
          </w:p>
        </w:tc>
      </w:tr>
      <w:tr w:rsidR="00FC56D9" w:rsidRPr="009D2538" w14:paraId="7B72C90D" w14:textId="77777777" w:rsidTr="00446E79">
        <w:trPr>
          <w:trHeight w:val="3614"/>
          <w:jc w:val="center"/>
        </w:trPr>
        <w:tc>
          <w:tcPr>
            <w:tcW w:w="560" w:type="dxa"/>
            <w:vAlign w:val="center"/>
          </w:tcPr>
          <w:p w14:paraId="53093CC2" w14:textId="77777777" w:rsidR="00FC56D9" w:rsidRPr="009D2538" w:rsidRDefault="00FC56D9" w:rsidP="004434FE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46CC881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Многофункциональная общественно-деловая зона</w:t>
            </w:r>
          </w:p>
        </w:tc>
        <w:tc>
          <w:tcPr>
            <w:tcW w:w="3828" w:type="dxa"/>
            <w:vAlign w:val="center"/>
          </w:tcPr>
          <w:p w14:paraId="4853ECB4" w14:textId="77777777" w:rsidR="00223B9D" w:rsidRPr="009D2538" w:rsidRDefault="00FC56D9" w:rsidP="00223B9D">
            <w:pPr>
              <w:widowControl w:val="0"/>
              <w:ind w:firstLine="232"/>
              <w:jc w:val="both"/>
            </w:pPr>
            <w:r w:rsidRPr="009D2538">
              <w:rPr>
                <w:rFonts w:eastAsia="Calibri"/>
                <w:kern w:val="2"/>
              </w:rPr>
              <w:t xml:space="preserve">Общественно-деловые зоны предназначены для размещения </w:t>
            </w:r>
            <w:r w:rsidRPr="009D2538">
              <w:t xml:space="preserve"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</w:t>
            </w:r>
            <w:r w:rsidR="00223B9D" w:rsidRPr="009D2538">
              <w:t xml:space="preserve">прибыли на основании торговой, банковской и иной предпринимательской деятельности. </w:t>
            </w:r>
          </w:p>
          <w:p w14:paraId="22A084B8" w14:textId="77777777" w:rsidR="00FC56D9" w:rsidRPr="009D2538" w:rsidRDefault="00223B9D" w:rsidP="009D3385">
            <w:pPr>
              <w:widowControl w:val="0"/>
              <w:ind w:firstLine="232"/>
              <w:jc w:val="both"/>
            </w:pPr>
            <w:r w:rsidRPr="009D2538">
              <w:t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7C54B129" w14:textId="7C648837" w:rsidR="00AD7A1C" w:rsidRPr="009D2538" w:rsidRDefault="00AD7A1C" w:rsidP="009D3385">
            <w:pPr>
              <w:widowControl w:val="0"/>
              <w:ind w:firstLine="232"/>
              <w:jc w:val="both"/>
            </w:pPr>
            <w:r w:rsidRPr="009D2538">
              <w:t xml:space="preserve">Площадь функциональной зоны общественно-деловой застройки составляет </w:t>
            </w:r>
            <w:r w:rsidR="00160E80" w:rsidRPr="009D2538">
              <w:t>37,42</w:t>
            </w:r>
            <w:r w:rsidRPr="009D2538">
              <w:t xml:space="preserve"> га.</w:t>
            </w:r>
          </w:p>
        </w:tc>
        <w:tc>
          <w:tcPr>
            <w:tcW w:w="2403" w:type="dxa"/>
            <w:vAlign w:val="center"/>
          </w:tcPr>
          <w:p w14:paraId="69F572FA" w14:textId="20D8BE5E" w:rsidR="00FC56D9" w:rsidRPr="009D2538" w:rsidRDefault="006A113F" w:rsidP="00223B9D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Строительство </w:t>
            </w:r>
            <w:r w:rsidR="00D7267F" w:rsidRPr="009D2538">
              <w:rPr>
                <w:rFonts w:eastAsia="Calibri"/>
                <w:kern w:val="2"/>
              </w:rPr>
              <w:t>Авдеевского ФАП</w:t>
            </w:r>
            <w:r w:rsidRPr="009D2538">
              <w:rPr>
                <w:rFonts w:eastAsia="Calibri"/>
                <w:kern w:val="2"/>
              </w:rPr>
              <w:t xml:space="preserve"> и </w:t>
            </w:r>
            <w:r w:rsidR="00D7267F" w:rsidRPr="009D2538">
              <w:rPr>
                <w:rFonts w:eastAsia="Calibri"/>
                <w:kern w:val="2"/>
              </w:rPr>
              <w:t>Ванинского ФАП</w:t>
            </w:r>
            <w:r w:rsidRPr="009D2538">
              <w:rPr>
                <w:rFonts w:eastAsia="Calibri"/>
                <w:kern w:val="2"/>
              </w:rPr>
              <w:t xml:space="preserve"> </w:t>
            </w:r>
            <w:r w:rsidR="00D7267F" w:rsidRPr="009D2538">
              <w:rPr>
                <w:rFonts w:eastAsia="Calibri"/>
                <w:kern w:val="2"/>
              </w:rPr>
              <w:t>областного бюджетного учреждения здравоохранения «Октябрьская центральная районная больница» министерства здравоохранения Курской области</w:t>
            </w:r>
            <w:r w:rsidR="00346545" w:rsidRPr="009D2538">
              <w:rPr>
                <w:rFonts w:eastAsia="Calibri"/>
                <w:kern w:val="2"/>
              </w:rPr>
              <w:t>;</w:t>
            </w:r>
          </w:p>
          <w:p w14:paraId="581D69DB" w14:textId="2411C791" w:rsidR="00346545" w:rsidRPr="009D2538" w:rsidRDefault="00346545" w:rsidP="00223B9D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строительство </w:t>
            </w:r>
            <w:r w:rsidR="00493BEC" w:rsidRPr="009D2538">
              <w:rPr>
                <w:rFonts w:eastAsia="Calibri"/>
                <w:kern w:val="2"/>
              </w:rPr>
              <w:t>спортивной площадки</w:t>
            </w:r>
          </w:p>
        </w:tc>
      </w:tr>
      <w:tr w:rsidR="00FC56D9" w:rsidRPr="009D2538" w14:paraId="7BEBD397" w14:textId="77777777" w:rsidTr="004434FE">
        <w:trPr>
          <w:jc w:val="center"/>
        </w:trPr>
        <w:tc>
          <w:tcPr>
            <w:tcW w:w="560" w:type="dxa"/>
            <w:vAlign w:val="center"/>
          </w:tcPr>
          <w:p w14:paraId="21AAC5A7" w14:textId="77777777" w:rsidR="00FC56D9" w:rsidRPr="009D2538" w:rsidRDefault="00FC56D9" w:rsidP="004434FE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F6D576F" w14:textId="06E1098C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Зона сельскохозяйственных </w:t>
            </w:r>
            <w:r w:rsidR="009D3385" w:rsidRPr="009D2538">
              <w:rPr>
                <w:rFonts w:eastAsia="Calibri"/>
                <w:kern w:val="2"/>
              </w:rPr>
              <w:t>угодий</w:t>
            </w:r>
          </w:p>
        </w:tc>
        <w:tc>
          <w:tcPr>
            <w:tcW w:w="3828" w:type="dxa"/>
            <w:vAlign w:val="center"/>
          </w:tcPr>
          <w:p w14:paraId="505D4073" w14:textId="77777777" w:rsidR="009D3385" w:rsidRPr="009D2538" w:rsidRDefault="00FC56D9" w:rsidP="009D3385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Земли сельскохозяйственных угодий: пашни, сенокосы, пастбища, залежи и </w:t>
            </w:r>
            <w:r w:rsidR="009D3385" w:rsidRPr="009D2538">
              <w:rPr>
                <w:rFonts w:eastAsia="Calibri"/>
                <w:kern w:val="2"/>
              </w:rPr>
              <w:t>участки, занятые многолетними насаждениями.</w:t>
            </w:r>
          </w:p>
          <w:p w14:paraId="247E558B" w14:textId="77777777" w:rsidR="009D3385" w:rsidRPr="009D2538" w:rsidRDefault="009D3385" w:rsidP="009D3385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Территория в границах данной зоны не предназначена для ведения строительства.</w:t>
            </w:r>
          </w:p>
          <w:p w14:paraId="1DA48034" w14:textId="77777777" w:rsidR="009D3385" w:rsidRPr="009D2538" w:rsidRDefault="009D3385" w:rsidP="009D3385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Развитие данных зон планируется в целях сохранения и поддержания соответствующего уровня ценных сельскохозяйственных участков.</w:t>
            </w:r>
          </w:p>
          <w:p w14:paraId="4AD7020A" w14:textId="77777777" w:rsidR="009D3385" w:rsidRPr="009D2538" w:rsidRDefault="009D3385" w:rsidP="009D3385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62628EFD" w14:textId="30C85061" w:rsidR="00FC56D9" w:rsidRPr="009D2538" w:rsidRDefault="009D3385" w:rsidP="009D3385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Площадь зоны сельскохозяйственных угодий составляет </w:t>
            </w:r>
            <w:r w:rsidR="00160E80" w:rsidRPr="009D2538">
              <w:rPr>
                <w:rFonts w:eastAsia="Calibri"/>
                <w:kern w:val="2"/>
              </w:rPr>
              <w:t>3715,26</w:t>
            </w:r>
            <w:r w:rsidR="00264F70" w:rsidRPr="009D2538">
              <w:rPr>
                <w:rFonts w:eastAsia="Calibri"/>
                <w:kern w:val="2"/>
              </w:rPr>
              <w:t xml:space="preserve"> </w:t>
            </w:r>
            <w:r w:rsidRPr="009D2538"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7A146822" w14:textId="010D90B9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Не предназначена для размещения объектов </w:t>
            </w:r>
            <w:r w:rsidR="009D3385" w:rsidRPr="009D2538">
              <w:rPr>
                <w:rFonts w:eastAsia="Calibri"/>
                <w:kern w:val="2"/>
              </w:rPr>
              <w:t>капитального строительства</w:t>
            </w:r>
          </w:p>
        </w:tc>
      </w:tr>
      <w:tr w:rsidR="00FC56D9" w:rsidRPr="009D2538" w14:paraId="2199E898" w14:textId="77777777" w:rsidTr="00661F75">
        <w:trPr>
          <w:trHeight w:val="4734"/>
          <w:jc w:val="center"/>
        </w:trPr>
        <w:tc>
          <w:tcPr>
            <w:tcW w:w="560" w:type="dxa"/>
            <w:vAlign w:val="center"/>
          </w:tcPr>
          <w:p w14:paraId="21212FC9" w14:textId="77777777" w:rsidR="00FC56D9" w:rsidRPr="009D2538" w:rsidRDefault="00FC56D9" w:rsidP="004434FE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1132E31A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Производственная зона сельскохозяйственных предприятий</w:t>
            </w:r>
          </w:p>
        </w:tc>
        <w:tc>
          <w:tcPr>
            <w:tcW w:w="3828" w:type="dxa"/>
            <w:vAlign w:val="center"/>
          </w:tcPr>
          <w:p w14:paraId="10DE1973" w14:textId="77777777" w:rsidR="00223B9D" w:rsidRPr="009D2538" w:rsidRDefault="00FC56D9" w:rsidP="00223B9D">
            <w:pPr>
              <w:widowControl w:val="0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В производственных зонах</w:t>
            </w:r>
            <w:r w:rsidRPr="009D2538">
              <w:t xml:space="preserve"> </w:t>
            </w:r>
            <w:r w:rsidRPr="009D2538">
              <w:rPr>
                <w:rFonts w:eastAsia="Calibri"/>
                <w:kern w:val="2"/>
              </w:rPr>
              <w:t xml:space="preserve">сельскохозяйственных предприятий муниципального образования 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</w:t>
            </w:r>
            <w:r w:rsidR="00223B9D" w:rsidRPr="009D2538">
              <w:rPr>
                <w:rFonts w:eastAsia="Calibri"/>
                <w:kern w:val="2"/>
              </w:rPr>
              <w:t>объекты, связанные с проектируемыми предприятиями, а также коммуникации, обеспечивающие внутренние и внешние связи объектов производственной зоны.</w:t>
            </w:r>
          </w:p>
          <w:p w14:paraId="338317E3" w14:textId="77777777" w:rsidR="00223B9D" w:rsidRPr="009D2538" w:rsidRDefault="00223B9D" w:rsidP="00223B9D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683F0EF2" w14:textId="78D51386" w:rsidR="00FC56D9" w:rsidRPr="009D2538" w:rsidRDefault="00223B9D" w:rsidP="00AD7A1C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Площадь производственной зоны сельскохозяйственных предприятий </w:t>
            </w:r>
          </w:p>
        </w:tc>
        <w:tc>
          <w:tcPr>
            <w:tcW w:w="2403" w:type="dxa"/>
            <w:vAlign w:val="center"/>
          </w:tcPr>
          <w:p w14:paraId="562D4416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446E79" w:rsidRPr="009D2538" w14:paraId="437C4342" w14:textId="77777777" w:rsidTr="001C711B">
        <w:trPr>
          <w:jc w:val="center"/>
        </w:trPr>
        <w:tc>
          <w:tcPr>
            <w:tcW w:w="560" w:type="dxa"/>
            <w:vAlign w:val="center"/>
          </w:tcPr>
          <w:p w14:paraId="2DE6B43B" w14:textId="77777777" w:rsidR="00446E79" w:rsidRPr="009D2538" w:rsidRDefault="00446E79" w:rsidP="001C711B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1</w:t>
            </w:r>
          </w:p>
        </w:tc>
        <w:tc>
          <w:tcPr>
            <w:tcW w:w="2270" w:type="dxa"/>
            <w:vAlign w:val="center"/>
          </w:tcPr>
          <w:p w14:paraId="069CFCA0" w14:textId="77777777" w:rsidR="00446E79" w:rsidRPr="009D2538" w:rsidRDefault="00446E79" w:rsidP="001C711B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2</w:t>
            </w:r>
          </w:p>
        </w:tc>
        <w:tc>
          <w:tcPr>
            <w:tcW w:w="3828" w:type="dxa"/>
            <w:vAlign w:val="center"/>
          </w:tcPr>
          <w:p w14:paraId="4F943AA6" w14:textId="77777777" w:rsidR="00446E79" w:rsidRPr="009D2538" w:rsidRDefault="00446E79" w:rsidP="001C711B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3</w:t>
            </w:r>
          </w:p>
        </w:tc>
        <w:tc>
          <w:tcPr>
            <w:tcW w:w="2403" w:type="dxa"/>
            <w:vAlign w:val="center"/>
          </w:tcPr>
          <w:p w14:paraId="049AD8CF" w14:textId="77777777" w:rsidR="00446E79" w:rsidRPr="009D2538" w:rsidRDefault="00446E79" w:rsidP="001C711B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4</w:t>
            </w:r>
          </w:p>
        </w:tc>
      </w:tr>
      <w:tr w:rsidR="00446E79" w:rsidRPr="009D2538" w14:paraId="41DF4855" w14:textId="77777777" w:rsidTr="004434FE">
        <w:trPr>
          <w:jc w:val="center"/>
        </w:trPr>
        <w:tc>
          <w:tcPr>
            <w:tcW w:w="560" w:type="dxa"/>
            <w:vAlign w:val="center"/>
          </w:tcPr>
          <w:p w14:paraId="0612D4A6" w14:textId="77777777" w:rsidR="00446E79" w:rsidRPr="009D2538" w:rsidRDefault="00446E79" w:rsidP="00446E79">
            <w:pPr>
              <w:ind w:left="142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1B748833" w14:textId="77777777" w:rsidR="00446E79" w:rsidRPr="009D2538" w:rsidRDefault="00446E7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</w:p>
        </w:tc>
        <w:tc>
          <w:tcPr>
            <w:tcW w:w="3828" w:type="dxa"/>
            <w:vAlign w:val="center"/>
          </w:tcPr>
          <w:p w14:paraId="6099C03A" w14:textId="564435B1" w:rsidR="00446E79" w:rsidRPr="009D2538" w:rsidRDefault="00446E79" w:rsidP="00223B9D">
            <w:pPr>
              <w:widowControl w:val="0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составляет </w:t>
            </w:r>
            <w:r w:rsidR="00160E80" w:rsidRPr="009D2538">
              <w:rPr>
                <w:rFonts w:eastAsia="Calibri"/>
                <w:kern w:val="2"/>
              </w:rPr>
              <w:t>1510,33</w:t>
            </w:r>
            <w:r w:rsidRPr="009D2538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057057A7" w14:textId="77777777" w:rsidR="00446E79" w:rsidRPr="009D2538" w:rsidRDefault="00446E7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</w:p>
        </w:tc>
      </w:tr>
      <w:tr w:rsidR="00FC56D9" w:rsidRPr="009D2538" w14:paraId="5A7324B6" w14:textId="77777777" w:rsidTr="004434FE">
        <w:trPr>
          <w:jc w:val="center"/>
        </w:trPr>
        <w:tc>
          <w:tcPr>
            <w:tcW w:w="560" w:type="dxa"/>
            <w:vAlign w:val="center"/>
          </w:tcPr>
          <w:p w14:paraId="6C0BCE05" w14:textId="77777777" w:rsidR="00FC56D9" w:rsidRPr="009D2538" w:rsidRDefault="00FC56D9" w:rsidP="004434FE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1BEB7787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Зона природно-ландшафтной территории </w:t>
            </w:r>
          </w:p>
        </w:tc>
        <w:tc>
          <w:tcPr>
            <w:tcW w:w="3828" w:type="dxa"/>
            <w:vAlign w:val="center"/>
          </w:tcPr>
          <w:p w14:paraId="6FD712E1" w14:textId="5659241A" w:rsidR="00446E79" w:rsidRPr="009D2538" w:rsidRDefault="00FC56D9" w:rsidP="00446E7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shd w:val="clear" w:color="auto" w:fill="FFFFFF"/>
              </w:rPr>
              <w:t xml:space="preserve">Зоны природного ландшафта в основном расположены дисперсно в разных частях сельского поселения, 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</w:t>
            </w:r>
            <w:r w:rsidR="00AD7A1C" w:rsidRPr="009D2538">
              <w:rPr>
                <w:rFonts w:eastAsia="Calibri"/>
                <w:kern w:val="2"/>
              </w:rPr>
              <w:t>при</w:t>
            </w:r>
            <w:r w:rsidR="00446E79" w:rsidRPr="009D2538">
              <w:rPr>
                <w:rFonts w:eastAsia="Calibri"/>
                <w:kern w:val="2"/>
              </w:rPr>
              <w:t>родного ландшафта не предусмотрено, так как правило, это неудобицы. Основными функциями этой зоны являются природоохранная, средообразующая, санитарно-гигиеническая, эстетическая функция.</w:t>
            </w:r>
          </w:p>
          <w:p w14:paraId="28FC2937" w14:textId="77777777" w:rsidR="00446E79" w:rsidRPr="009D2538" w:rsidRDefault="00446E79" w:rsidP="00446E7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Границы функциональной зоны установлены по границам естественных природных объектов.</w:t>
            </w:r>
          </w:p>
          <w:p w14:paraId="12C68F2D" w14:textId="0D8AED5F" w:rsidR="00FC56D9" w:rsidRPr="009D2538" w:rsidRDefault="00446E79" w:rsidP="00446E7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Площадь зоны природно-ландшафтной территории </w:t>
            </w:r>
            <w:r w:rsidR="00160E80" w:rsidRPr="009D2538">
              <w:rPr>
                <w:rFonts w:eastAsia="Calibri"/>
                <w:kern w:val="2"/>
              </w:rPr>
              <w:t>971,19</w:t>
            </w:r>
            <w:r w:rsidRPr="009D2538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666F6499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FC56D9" w:rsidRPr="009D2538" w14:paraId="748188F1" w14:textId="77777777" w:rsidTr="004434FE">
        <w:trPr>
          <w:jc w:val="center"/>
        </w:trPr>
        <w:tc>
          <w:tcPr>
            <w:tcW w:w="560" w:type="dxa"/>
            <w:vAlign w:val="center"/>
          </w:tcPr>
          <w:p w14:paraId="0E543FE0" w14:textId="77777777" w:rsidR="00FC56D9" w:rsidRPr="009D2538" w:rsidRDefault="00FC56D9" w:rsidP="004434FE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51231B1D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Зона сельскохозяйственного использования</w:t>
            </w:r>
          </w:p>
        </w:tc>
        <w:tc>
          <w:tcPr>
            <w:tcW w:w="3828" w:type="dxa"/>
            <w:vAlign w:val="center"/>
          </w:tcPr>
          <w:p w14:paraId="4AD3FDDA" w14:textId="77777777" w:rsidR="00FC56D9" w:rsidRPr="009D2538" w:rsidRDefault="00FC56D9" w:rsidP="004434FE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41BE77A0" w14:textId="0817DCEE" w:rsidR="00FC56D9" w:rsidRPr="009D2538" w:rsidRDefault="00FC56D9" w:rsidP="004434FE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Площадь зоны сельскохозяйственного </w:t>
            </w:r>
            <w:r w:rsidR="00F05525" w:rsidRPr="009D2538">
              <w:rPr>
                <w:rFonts w:eastAsia="Calibri"/>
                <w:kern w:val="2"/>
              </w:rPr>
              <w:t xml:space="preserve">использования составляет </w:t>
            </w:r>
            <w:r w:rsidR="00160E80" w:rsidRPr="009D2538">
              <w:rPr>
                <w:rFonts w:eastAsia="Calibri"/>
                <w:kern w:val="2"/>
              </w:rPr>
              <w:t>128,58</w:t>
            </w:r>
            <w:r w:rsidR="00264F70" w:rsidRPr="009D2538">
              <w:rPr>
                <w:rFonts w:eastAsia="Calibri"/>
                <w:kern w:val="2"/>
              </w:rPr>
              <w:t xml:space="preserve"> </w:t>
            </w:r>
            <w:r w:rsidR="00F05525" w:rsidRPr="009D2538"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43001063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Размещение объектов не предусмотрено</w:t>
            </w:r>
          </w:p>
        </w:tc>
      </w:tr>
      <w:tr w:rsidR="00E368FB" w:rsidRPr="009D2538" w14:paraId="2E3EC937" w14:textId="77777777" w:rsidTr="004434FE">
        <w:trPr>
          <w:jc w:val="center"/>
        </w:trPr>
        <w:tc>
          <w:tcPr>
            <w:tcW w:w="560" w:type="dxa"/>
            <w:vAlign w:val="center"/>
          </w:tcPr>
          <w:p w14:paraId="7986E84A" w14:textId="77777777" w:rsidR="00E368FB" w:rsidRPr="009D2538" w:rsidRDefault="00E368FB" w:rsidP="00E368FB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78A5C3D" w14:textId="5E279B11" w:rsidR="00E368FB" w:rsidRPr="009D2538" w:rsidRDefault="00E368FB" w:rsidP="00E368FB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</w:rPr>
              <w:t>Зона рекреационного назначения</w:t>
            </w:r>
          </w:p>
        </w:tc>
        <w:tc>
          <w:tcPr>
            <w:tcW w:w="3828" w:type="dxa"/>
            <w:vAlign w:val="center"/>
          </w:tcPr>
          <w:p w14:paraId="6049926D" w14:textId="77777777" w:rsidR="00E368FB" w:rsidRPr="009D2538" w:rsidRDefault="00E368FB" w:rsidP="00E368F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9D2538">
              <w:rPr>
                <w:rFonts w:eastAsia="Calibri"/>
              </w:rPr>
              <w:t xml:space="preserve">Зона рекреационного назначения –озелененная территория в составе рекреационных зон, предназначенная для организации отдыха, туризма, физкультурно-оздоровительной и спортивной деятельности граждан. </w:t>
            </w:r>
          </w:p>
          <w:p w14:paraId="01835B15" w14:textId="77777777" w:rsidR="00E368FB" w:rsidRPr="009D2538" w:rsidRDefault="00E368FB" w:rsidP="00E368F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9D2538">
              <w:rPr>
                <w:rFonts w:eastAsia="Calibri"/>
              </w:rPr>
              <w:t>Зона включает в себя земельные участки, на которых находятся дома отдыха, пансионаты, кемпинги, объекты физической культуры и спорта, туристические базы, стационарные и палаточные туристско-оздоровительные лагеря, детские туристические станции, туристские парки, учебно-туристические тропы, трассы, детские и спортивные лагеря, другие аналогичные объекты.</w:t>
            </w:r>
          </w:p>
          <w:p w14:paraId="2749F54B" w14:textId="77777777" w:rsidR="00E368FB" w:rsidRPr="009D2538" w:rsidRDefault="00E368FB" w:rsidP="00E368F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9D2538">
              <w:rPr>
                <w:rFonts w:eastAsia="Calibri"/>
              </w:rPr>
              <w:t>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5B540EB8" w14:textId="77777777" w:rsidR="00E368FB" w:rsidRPr="009D2538" w:rsidRDefault="00E368FB" w:rsidP="00E368F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9D2538">
              <w:rPr>
                <w:rFonts w:eastAsia="Calibri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220165A8" w14:textId="24524542" w:rsidR="00E368FB" w:rsidRPr="009D2538" w:rsidRDefault="00E368FB" w:rsidP="00E368FB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</w:rPr>
              <w:t xml:space="preserve">Площадь зоны рекреационного назначения составляет </w:t>
            </w:r>
            <w:r w:rsidR="00160E80" w:rsidRPr="009D2538">
              <w:rPr>
                <w:rFonts w:eastAsia="Calibri"/>
              </w:rPr>
              <w:t>57,74</w:t>
            </w:r>
            <w:r w:rsidRPr="009D2538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2AA59B2D" w14:textId="09B87BF6" w:rsidR="00E368FB" w:rsidRPr="009D2538" w:rsidRDefault="00E368FB" w:rsidP="00E368FB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</w:rPr>
              <w:t>Размещение объектов не планируется</w:t>
            </w:r>
          </w:p>
        </w:tc>
      </w:tr>
      <w:tr w:rsidR="00FC56D9" w:rsidRPr="009D2538" w14:paraId="74385842" w14:textId="77777777" w:rsidTr="00661F75">
        <w:trPr>
          <w:trHeight w:val="1743"/>
          <w:jc w:val="center"/>
        </w:trPr>
        <w:tc>
          <w:tcPr>
            <w:tcW w:w="560" w:type="dxa"/>
            <w:vAlign w:val="center"/>
          </w:tcPr>
          <w:p w14:paraId="286F83BB" w14:textId="77777777" w:rsidR="00FC56D9" w:rsidRPr="009D2538" w:rsidRDefault="00FC56D9" w:rsidP="004434FE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591D7247" w14:textId="34812DDA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Зона озелененных </w:t>
            </w:r>
            <w:r w:rsidR="00AD7A1C" w:rsidRPr="009D2538">
              <w:rPr>
                <w:rFonts w:eastAsia="Calibri"/>
                <w:kern w:val="2"/>
              </w:rPr>
              <w:t>территорий общего пользования (парки, сады, скверы, бульвары, городские леса)</w:t>
            </w:r>
          </w:p>
        </w:tc>
        <w:tc>
          <w:tcPr>
            <w:tcW w:w="3828" w:type="dxa"/>
            <w:vAlign w:val="center"/>
          </w:tcPr>
          <w:p w14:paraId="7A397634" w14:textId="0D90CA99" w:rsidR="00AD7A1C" w:rsidRPr="009D2538" w:rsidRDefault="00FC56D9" w:rsidP="00E368FB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Зона озелененных территорий общего </w:t>
            </w:r>
            <w:r w:rsidR="00AD7A1C" w:rsidRPr="009D2538">
              <w:rPr>
                <w:rFonts w:eastAsia="Calibri"/>
                <w:kern w:val="2"/>
              </w:rPr>
              <w:t xml:space="preserve">пользования – озелененная территория в составе рекреационных зон, предназначенная для различных форм отдыха. К озелененной территории общего пользования относятся лесопарки, парки, сады, скверы, бульвары, городские </w:t>
            </w:r>
          </w:p>
        </w:tc>
        <w:tc>
          <w:tcPr>
            <w:tcW w:w="2403" w:type="dxa"/>
            <w:vAlign w:val="center"/>
          </w:tcPr>
          <w:p w14:paraId="0978A400" w14:textId="7D9CD0BA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Размещение объектов не</w:t>
            </w:r>
            <w:r w:rsidR="00AD7A1C" w:rsidRPr="009D2538">
              <w:t xml:space="preserve"> </w:t>
            </w:r>
            <w:r w:rsidR="00AD7A1C" w:rsidRPr="009D2538">
              <w:rPr>
                <w:rFonts w:eastAsia="Calibri"/>
                <w:kern w:val="2"/>
              </w:rPr>
              <w:t>предусмотрено</w:t>
            </w:r>
            <w:r w:rsidRPr="009D2538">
              <w:rPr>
                <w:rFonts w:eastAsia="Calibri"/>
                <w:kern w:val="2"/>
              </w:rPr>
              <w:t xml:space="preserve"> </w:t>
            </w:r>
          </w:p>
        </w:tc>
      </w:tr>
      <w:tr w:rsidR="00E368FB" w:rsidRPr="009D2538" w14:paraId="4A44B459" w14:textId="77777777" w:rsidTr="00A60FD5">
        <w:trPr>
          <w:jc w:val="center"/>
        </w:trPr>
        <w:tc>
          <w:tcPr>
            <w:tcW w:w="560" w:type="dxa"/>
            <w:vAlign w:val="center"/>
          </w:tcPr>
          <w:p w14:paraId="3D875071" w14:textId="77777777" w:rsidR="00E368FB" w:rsidRPr="009D2538" w:rsidRDefault="00E368FB" w:rsidP="00A60FD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1</w:t>
            </w:r>
          </w:p>
        </w:tc>
        <w:tc>
          <w:tcPr>
            <w:tcW w:w="2270" w:type="dxa"/>
            <w:vAlign w:val="center"/>
          </w:tcPr>
          <w:p w14:paraId="0B25C5C9" w14:textId="77777777" w:rsidR="00E368FB" w:rsidRPr="009D2538" w:rsidRDefault="00E368FB" w:rsidP="00A60FD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2</w:t>
            </w:r>
          </w:p>
        </w:tc>
        <w:tc>
          <w:tcPr>
            <w:tcW w:w="3828" w:type="dxa"/>
            <w:vAlign w:val="center"/>
          </w:tcPr>
          <w:p w14:paraId="4321757A" w14:textId="77777777" w:rsidR="00E368FB" w:rsidRPr="009D2538" w:rsidRDefault="00E368FB" w:rsidP="00A60FD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3</w:t>
            </w:r>
          </w:p>
        </w:tc>
        <w:tc>
          <w:tcPr>
            <w:tcW w:w="2403" w:type="dxa"/>
            <w:vAlign w:val="center"/>
          </w:tcPr>
          <w:p w14:paraId="75A4B1C4" w14:textId="77777777" w:rsidR="00E368FB" w:rsidRPr="009D2538" w:rsidRDefault="00E368FB" w:rsidP="00A60FD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4</w:t>
            </w:r>
          </w:p>
        </w:tc>
      </w:tr>
      <w:tr w:rsidR="00E368FB" w:rsidRPr="009D2538" w14:paraId="1D992A3A" w14:textId="77777777" w:rsidTr="004434FE">
        <w:trPr>
          <w:jc w:val="center"/>
        </w:trPr>
        <w:tc>
          <w:tcPr>
            <w:tcW w:w="560" w:type="dxa"/>
            <w:vAlign w:val="center"/>
          </w:tcPr>
          <w:p w14:paraId="1E6243D8" w14:textId="77777777" w:rsidR="00E368FB" w:rsidRPr="009D2538" w:rsidRDefault="00E368FB" w:rsidP="00E368FB">
            <w:pPr>
              <w:ind w:left="142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3AD1814C" w14:textId="77777777" w:rsidR="00E368FB" w:rsidRPr="009D2538" w:rsidRDefault="00E368FB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</w:p>
        </w:tc>
        <w:tc>
          <w:tcPr>
            <w:tcW w:w="3828" w:type="dxa"/>
            <w:vAlign w:val="center"/>
          </w:tcPr>
          <w:p w14:paraId="58EAE8B6" w14:textId="77777777" w:rsidR="00E368FB" w:rsidRPr="009D2538" w:rsidRDefault="00E368FB" w:rsidP="00E368FB">
            <w:pPr>
              <w:widowControl w:val="0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леса, используются для отдыха граждан и туризма.</w:t>
            </w:r>
          </w:p>
          <w:p w14:paraId="46EE6423" w14:textId="77777777" w:rsidR="00E368FB" w:rsidRPr="009D2538" w:rsidRDefault="00E368FB" w:rsidP="00E368FB">
            <w:pPr>
              <w:widowControl w:val="0"/>
              <w:ind w:firstLine="232"/>
              <w:jc w:val="both"/>
            </w:pPr>
            <w:r w:rsidRPr="009D2538">
              <w:t>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посредством устройства парков, скверов, бульваров, садов.</w:t>
            </w:r>
          </w:p>
          <w:p w14:paraId="42845A46" w14:textId="77777777" w:rsidR="00E368FB" w:rsidRPr="009D2538" w:rsidRDefault="00E368FB" w:rsidP="00E368FB">
            <w:pPr>
              <w:widowControl w:val="0"/>
              <w:ind w:firstLine="232"/>
              <w:jc w:val="both"/>
            </w:pPr>
            <w:r w:rsidRPr="009D2538">
              <w:t>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6A87F4D0" w14:textId="77777777" w:rsidR="00E368FB" w:rsidRPr="009D2538" w:rsidRDefault="00E368FB" w:rsidP="00E368FB">
            <w:pPr>
              <w:widowControl w:val="0"/>
              <w:ind w:firstLine="232"/>
              <w:jc w:val="both"/>
            </w:pPr>
            <w:r w:rsidRPr="009D2538">
              <w:t>Назначение функциональной зоны - сохранение и улучшение сложившегося ландшафта.</w:t>
            </w:r>
          </w:p>
          <w:p w14:paraId="7CC7B10A" w14:textId="77777777" w:rsidR="00E368FB" w:rsidRPr="009D2538" w:rsidRDefault="00E368FB" w:rsidP="00E368FB">
            <w:pPr>
              <w:widowControl w:val="0"/>
              <w:ind w:firstLine="232"/>
              <w:jc w:val="both"/>
            </w:pPr>
            <w:r w:rsidRPr="009D2538"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125A138F" w14:textId="3F2A6221" w:rsidR="00E368FB" w:rsidRPr="009D2538" w:rsidRDefault="00E368FB" w:rsidP="00E368FB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t xml:space="preserve">Площадь зоны озелененных территорий общего пользования составляет </w:t>
            </w:r>
            <w:r w:rsidR="00160E80" w:rsidRPr="009D2538">
              <w:t>298,05</w:t>
            </w:r>
            <w:r w:rsidRPr="009D2538">
              <w:t xml:space="preserve"> га.</w:t>
            </w:r>
          </w:p>
        </w:tc>
        <w:tc>
          <w:tcPr>
            <w:tcW w:w="2403" w:type="dxa"/>
            <w:vAlign w:val="center"/>
          </w:tcPr>
          <w:p w14:paraId="24AD0B59" w14:textId="77777777" w:rsidR="00E368FB" w:rsidRPr="009D2538" w:rsidRDefault="00E368FB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</w:p>
        </w:tc>
      </w:tr>
      <w:tr w:rsidR="00B4470E" w:rsidRPr="009D2538" w14:paraId="4D42C69C" w14:textId="77777777" w:rsidTr="004434FE">
        <w:trPr>
          <w:jc w:val="center"/>
        </w:trPr>
        <w:tc>
          <w:tcPr>
            <w:tcW w:w="560" w:type="dxa"/>
            <w:vAlign w:val="center"/>
          </w:tcPr>
          <w:p w14:paraId="44DB4F6D" w14:textId="77777777" w:rsidR="00B4470E" w:rsidRPr="009D2538" w:rsidRDefault="00B4470E" w:rsidP="00B4470E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C82EDD4" w14:textId="0397C46A" w:rsidR="00B4470E" w:rsidRPr="009D2538" w:rsidRDefault="00E368FB" w:rsidP="00B4470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</w:rPr>
              <w:t>Зона городских лесов</w:t>
            </w:r>
          </w:p>
        </w:tc>
        <w:tc>
          <w:tcPr>
            <w:tcW w:w="3828" w:type="dxa"/>
            <w:vAlign w:val="center"/>
          </w:tcPr>
          <w:p w14:paraId="6E7332D8" w14:textId="77777777" w:rsidR="00B4470E" w:rsidRPr="009D2538" w:rsidRDefault="00B4470E" w:rsidP="00B4470E">
            <w:pPr>
              <w:widowControl w:val="0"/>
              <w:ind w:firstLine="232"/>
              <w:jc w:val="both"/>
              <w:rPr>
                <w:rFonts w:eastAsia="Calibri"/>
                <w:shd w:val="clear" w:color="auto" w:fill="FFFFFF"/>
              </w:rPr>
            </w:pPr>
            <w:r w:rsidRPr="009D2538">
              <w:rPr>
                <w:rFonts w:eastAsia="Calibri"/>
                <w:shd w:val="clear" w:color="auto" w:fill="FFFFFF"/>
              </w:rPr>
              <w:t xml:space="preserve">В границах данной функциональной зоны деятельность осуществляется в соответствии с утвержденными лесохозяйственными регламентами городского лесничества. </w:t>
            </w:r>
          </w:p>
          <w:p w14:paraId="35EAA0B4" w14:textId="6C85243D" w:rsidR="00B4470E" w:rsidRPr="009D2538" w:rsidRDefault="00B4470E" w:rsidP="00B4470E">
            <w:pPr>
              <w:widowControl w:val="0"/>
              <w:ind w:firstLine="322"/>
              <w:jc w:val="both"/>
              <w:rPr>
                <w:rFonts w:eastAsia="Calibri"/>
                <w:kern w:val="2"/>
              </w:rPr>
            </w:pPr>
            <w:r w:rsidRPr="009D2538">
              <w:rPr>
                <w:shd w:val="clear" w:color="auto" w:fill="FFFFFF"/>
              </w:rPr>
              <w:t>Граница зоны устанавливается в соответствии с лесоустроительными документами и составляет</w:t>
            </w:r>
            <w:r w:rsidRPr="009D2538">
              <w:rPr>
                <w:rFonts w:eastAsia="Calibri"/>
              </w:rPr>
              <w:t xml:space="preserve"> </w:t>
            </w:r>
            <w:r w:rsidR="00160E80" w:rsidRPr="009D2538">
              <w:rPr>
                <w:rFonts w:eastAsia="Calibri"/>
              </w:rPr>
              <w:t>11,99</w:t>
            </w:r>
            <w:r w:rsidRPr="009D2538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0523E632" w14:textId="150AA2E2" w:rsidR="00B4470E" w:rsidRPr="009D2538" w:rsidRDefault="00B4470E" w:rsidP="00B4470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</w:rPr>
              <w:t>Размещение объектов не предусмотрено</w:t>
            </w:r>
          </w:p>
        </w:tc>
      </w:tr>
      <w:tr w:rsidR="00E368FB" w:rsidRPr="009D2538" w14:paraId="391B78A6" w14:textId="77777777" w:rsidTr="004434FE">
        <w:trPr>
          <w:jc w:val="center"/>
        </w:trPr>
        <w:tc>
          <w:tcPr>
            <w:tcW w:w="560" w:type="dxa"/>
            <w:vAlign w:val="center"/>
          </w:tcPr>
          <w:p w14:paraId="23AF5E09" w14:textId="77777777" w:rsidR="00E368FB" w:rsidRPr="009D2538" w:rsidRDefault="00E368FB" w:rsidP="00E368FB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19B73B5D" w14:textId="40FEA0DC" w:rsidR="00E368FB" w:rsidRPr="009D2538" w:rsidRDefault="00E368FB" w:rsidP="00E368FB">
            <w:pPr>
              <w:widowControl w:val="0"/>
              <w:jc w:val="center"/>
              <w:rPr>
                <w:rFonts w:eastAsia="Calibri"/>
              </w:rPr>
            </w:pPr>
            <w:r w:rsidRPr="009D2538">
              <w:rPr>
                <w:rFonts w:eastAsia="Calibri"/>
                <w:kern w:val="2"/>
              </w:rPr>
              <w:t>Иная зона рекреационного назначения</w:t>
            </w:r>
          </w:p>
        </w:tc>
        <w:tc>
          <w:tcPr>
            <w:tcW w:w="3828" w:type="dxa"/>
            <w:vAlign w:val="center"/>
          </w:tcPr>
          <w:p w14:paraId="6631AECF" w14:textId="1C7DAFBF" w:rsidR="00E368FB" w:rsidRPr="009D2538" w:rsidRDefault="00E368FB" w:rsidP="00E368FB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9D2538">
              <w:rPr>
                <w:rFonts w:eastAsia="Calibri"/>
                <w:kern w:val="2"/>
              </w:rPr>
              <w:t xml:space="preserve">Иная зона рекреационного назначения </w:t>
            </w:r>
            <w:r w:rsidRPr="009D2538">
              <w:rPr>
                <w:shd w:val="clear" w:color="auto" w:fill="FFFFFF"/>
              </w:rPr>
              <w:t>используемые для осуществления аквакультуры (рыбоводства).</w:t>
            </w:r>
          </w:p>
          <w:p w14:paraId="1B0C3B41" w14:textId="19432BEE" w:rsidR="00E368FB" w:rsidRPr="009D2538" w:rsidRDefault="00E368FB" w:rsidP="00E368FB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9D2538">
              <w:t>Цель рыбоводства: использование земель рекреационного назначения, занятых водными объектами (обводненными карьерами и прудами, в том числе прудами, образованными водоподпорными сооружениями на водотоках и используемыми в целях осуществления прудовой аквакультуры), расположенными в границах земельного участка, в целях осуществления прудовой аквакультуры.</w:t>
            </w:r>
          </w:p>
          <w:p w14:paraId="256D2C30" w14:textId="3D61DB27" w:rsidR="00E368FB" w:rsidRPr="009D2538" w:rsidRDefault="00E368FB" w:rsidP="00E368FB">
            <w:pPr>
              <w:widowControl w:val="0"/>
              <w:ind w:firstLine="232"/>
              <w:jc w:val="both"/>
              <w:rPr>
                <w:rFonts w:eastAsia="Calibri"/>
                <w:shd w:val="clear" w:color="auto" w:fill="FFFFFF"/>
              </w:rPr>
            </w:pPr>
            <w:r w:rsidRPr="009D2538">
              <w:rPr>
                <w:shd w:val="clear" w:color="auto" w:fill="FFFFFF"/>
              </w:rPr>
              <w:t xml:space="preserve">Граница зоны устанавливается в результате естественных процессов руслоформирования, с учетом норм требований водного законодательства, предъявляемых к таким объектам и составляет </w:t>
            </w:r>
            <w:r w:rsidR="00160E80" w:rsidRPr="009D2538">
              <w:rPr>
                <w:shd w:val="clear" w:color="auto" w:fill="FFFFFF"/>
              </w:rPr>
              <w:t>47,13</w:t>
            </w:r>
            <w:r w:rsidRPr="009D2538">
              <w:rPr>
                <w:shd w:val="clear" w:color="auto" w:fill="FFFFFF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6844F943" w14:textId="129667F7" w:rsidR="00E368FB" w:rsidRPr="009D2538" w:rsidRDefault="00E368FB" w:rsidP="00E368FB">
            <w:pPr>
              <w:widowControl w:val="0"/>
              <w:jc w:val="center"/>
              <w:rPr>
                <w:rFonts w:eastAsia="Calibri"/>
              </w:rPr>
            </w:pPr>
            <w:r w:rsidRPr="009D2538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FC56D9" w:rsidRPr="009D2538" w14:paraId="43FB074C" w14:textId="77777777" w:rsidTr="00CE456D">
        <w:trPr>
          <w:trHeight w:val="2092"/>
          <w:jc w:val="center"/>
        </w:trPr>
        <w:tc>
          <w:tcPr>
            <w:tcW w:w="560" w:type="dxa"/>
            <w:vAlign w:val="center"/>
          </w:tcPr>
          <w:p w14:paraId="08962FAC" w14:textId="77777777" w:rsidR="00FC56D9" w:rsidRPr="009D2538" w:rsidRDefault="00FC56D9" w:rsidP="004434FE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04AF7BA8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Зона лесного фонда</w:t>
            </w:r>
          </w:p>
        </w:tc>
        <w:tc>
          <w:tcPr>
            <w:tcW w:w="3828" w:type="dxa"/>
            <w:vAlign w:val="center"/>
          </w:tcPr>
          <w:p w14:paraId="4B60C128" w14:textId="77777777" w:rsidR="00F05525" w:rsidRPr="009D2538" w:rsidRDefault="00FC56D9" w:rsidP="00F05525">
            <w:pPr>
              <w:widowControl w:val="0"/>
              <w:jc w:val="both"/>
              <w:rPr>
                <w:shd w:val="clear" w:color="auto" w:fill="FFFFFF"/>
              </w:rPr>
            </w:pPr>
            <w:r w:rsidRPr="009D2538">
              <w:rPr>
                <w:shd w:val="clear" w:color="auto" w:fill="FFFFFF"/>
              </w:rPr>
              <w:t xml:space="preserve">Зона, представлена </w:t>
            </w:r>
            <w:r w:rsidRPr="009D2538">
              <w:rPr>
                <w:rStyle w:val="aff5"/>
                <w:i w:val="0"/>
                <w:iCs w:val="0"/>
                <w:shd w:val="clear" w:color="auto" w:fill="FFFFFF"/>
              </w:rPr>
              <w:t xml:space="preserve">землями лесного фонда, </w:t>
            </w:r>
            <w:r w:rsidRPr="009D2538">
              <w:rPr>
                <w:rStyle w:val="aff5"/>
                <w:i w:val="0"/>
                <w:iCs w:val="0"/>
              </w:rPr>
              <w:t>к которым</w:t>
            </w:r>
            <w:r w:rsidRPr="009D2538">
              <w:rPr>
                <w:rStyle w:val="aff5"/>
              </w:rPr>
              <w:t xml:space="preserve"> </w:t>
            </w:r>
            <w:r w:rsidRPr="009D2538">
              <w:rPr>
                <w:shd w:val="clear" w:color="auto" w:fill="FFFFFF"/>
              </w:rPr>
              <w:t xml:space="preserve">относятся </w:t>
            </w:r>
            <w:r w:rsidRPr="009D2538">
              <w:rPr>
                <w:rStyle w:val="aff5"/>
                <w:i w:val="0"/>
                <w:iCs w:val="0"/>
                <w:shd w:val="clear" w:color="auto" w:fill="FFFFFF"/>
              </w:rPr>
              <w:t>лесные земли</w:t>
            </w:r>
            <w:r w:rsidRPr="009D2538">
              <w:rPr>
                <w:rStyle w:val="aff5"/>
                <w:shd w:val="clear" w:color="auto" w:fill="FFFFFF"/>
              </w:rPr>
              <w:t xml:space="preserve"> </w:t>
            </w:r>
            <w:r w:rsidRPr="009D2538">
              <w:rPr>
                <w:shd w:val="clear" w:color="auto" w:fill="FFFFFF"/>
              </w:rPr>
              <w:t xml:space="preserve">и нелесные </w:t>
            </w:r>
            <w:r w:rsidRPr="009D2538">
              <w:rPr>
                <w:rStyle w:val="aff5"/>
                <w:i w:val="0"/>
                <w:iCs w:val="0"/>
                <w:shd w:val="clear" w:color="auto" w:fill="FFFFFF"/>
              </w:rPr>
              <w:t>земли</w:t>
            </w:r>
            <w:r w:rsidRPr="009D2538">
              <w:rPr>
                <w:i/>
                <w:iCs/>
                <w:shd w:val="clear" w:color="auto" w:fill="FFFFFF"/>
              </w:rPr>
              <w:t>,</w:t>
            </w:r>
            <w:r w:rsidRPr="009D2538">
              <w:rPr>
                <w:shd w:val="clear" w:color="auto" w:fill="FFFFFF"/>
              </w:rPr>
              <w:t xml:space="preserve"> состав которых, использование и охрана устанавливается </w:t>
            </w:r>
            <w:hyperlink r:id="rId11" w:anchor="/document/12150845/entry/610" w:history="1">
              <w:r w:rsidR="00F05525" w:rsidRPr="009D2538">
                <w:rPr>
                  <w:rStyle w:val="af3"/>
                  <w:color w:val="auto"/>
                  <w:u w:val="none"/>
                </w:rPr>
                <w:t>лесным законодательством</w:t>
              </w:r>
            </w:hyperlink>
            <w:r w:rsidR="00F05525" w:rsidRPr="009D2538">
              <w:rPr>
                <w:shd w:val="clear" w:color="auto" w:fill="FFFFFF"/>
              </w:rPr>
              <w:t>.</w:t>
            </w:r>
          </w:p>
          <w:p w14:paraId="16BC4B48" w14:textId="6DB4BCDF" w:rsidR="00FC56D9" w:rsidRPr="009D2538" w:rsidRDefault="00F05525" w:rsidP="00F05525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shd w:val="clear" w:color="auto" w:fill="FFFFFF"/>
              </w:rPr>
              <w:t xml:space="preserve">Граница зоны устанавливается в соответствии с лесоустроительными документами и составляет </w:t>
            </w:r>
            <w:r w:rsidR="00160E80" w:rsidRPr="009D2538">
              <w:rPr>
                <w:rFonts w:eastAsia="Calibri"/>
                <w:kern w:val="2"/>
              </w:rPr>
              <w:t>1080,65</w:t>
            </w:r>
            <w:r w:rsidR="00264F70" w:rsidRPr="009D2538">
              <w:rPr>
                <w:rFonts w:eastAsia="Calibri"/>
                <w:kern w:val="2"/>
              </w:rPr>
              <w:t xml:space="preserve"> </w:t>
            </w:r>
            <w:r w:rsidRPr="009D2538"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50A0CD91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-</w:t>
            </w:r>
          </w:p>
        </w:tc>
      </w:tr>
      <w:tr w:rsidR="00CE456D" w:rsidRPr="009D2538" w14:paraId="5C0C5997" w14:textId="77777777" w:rsidTr="00A60FD5">
        <w:trPr>
          <w:jc w:val="center"/>
        </w:trPr>
        <w:tc>
          <w:tcPr>
            <w:tcW w:w="560" w:type="dxa"/>
            <w:vAlign w:val="center"/>
          </w:tcPr>
          <w:p w14:paraId="73D7BCCD" w14:textId="77777777" w:rsidR="00CE456D" w:rsidRPr="009D2538" w:rsidRDefault="00CE456D" w:rsidP="00A60FD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1</w:t>
            </w:r>
          </w:p>
        </w:tc>
        <w:tc>
          <w:tcPr>
            <w:tcW w:w="2270" w:type="dxa"/>
            <w:vAlign w:val="center"/>
          </w:tcPr>
          <w:p w14:paraId="3672E8CD" w14:textId="77777777" w:rsidR="00CE456D" w:rsidRPr="009D2538" w:rsidRDefault="00CE456D" w:rsidP="00A60FD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2</w:t>
            </w:r>
          </w:p>
        </w:tc>
        <w:tc>
          <w:tcPr>
            <w:tcW w:w="3828" w:type="dxa"/>
            <w:vAlign w:val="center"/>
          </w:tcPr>
          <w:p w14:paraId="7159E2B3" w14:textId="77777777" w:rsidR="00CE456D" w:rsidRPr="009D2538" w:rsidRDefault="00CE456D" w:rsidP="00A60FD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3</w:t>
            </w:r>
          </w:p>
        </w:tc>
        <w:tc>
          <w:tcPr>
            <w:tcW w:w="2403" w:type="dxa"/>
            <w:vAlign w:val="center"/>
          </w:tcPr>
          <w:p w14:paraId="205AF241" w14:textId="77777777" w:rsidR="00CE456D" w:rsidRPr="009D2538" w:rsidRDefault="00CE456D" w:rsidP="00A60FD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4</w:t>
            </w:r>
          </w:p>
        </w:tc>
      </w:tr>
      <w:tr w:rsidR="00FC56D9" w:rsidRPr="009D2538" w14:paraId="0672B736" w14:textId="77777777" w:rsidTr="004434FE">
        <w:trPr>
          <w:jc w:val="center"/>
        </w:trPr>
        <w:tc>
          <w:tcPr>
            <w:tcW w:w="560" w:type="dxa"/>
            <w:vAlign w:val="center"/>
          </w:tcPr>
          <w:p w14:paraId="1053BD5D" w14:textId="77777777" w:rsidR="00FC56D9" w:rsidRPr="009D2538" w:rsidRDefault="00FC56D9" w:rsidP="004434FE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77944896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Зона акваторий (водный фонд)</w:t>
            </w:r>
          </w:p>
        </w:tc>
        <w:tc>
          <w:tcPr>
            <w:tcW w:w="3828" w:type="dxa"/>
            <w:vAlign w:val="center"/>
          </w:tcPr>
          <w:p w14:paraId="0EB19E5A" w14:textId="77777777" w:rsidR="00FC56D9" w:rsidRPr="009D2538" w:rsidRDefault="00FC56D9" w:rsidP="004434FE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color w:val="333333"/>
                <w:shd w:val="clear" w:color="auto" w:fill="FFFFFF"/>
              </w:rPr>
              <w:t>Зона акваторий предназначена для размещения природных водоемов, водотоков либо иных объектов, постоянное или временное сосредоточение вод в которых имеет характерные формы и признаки водного режима.</w:t>
            </w:r>
            <w:r w:rsidRPr="009D2538">
              <w:rPr>
                <w:rFonts w:eastAsia="Calibri"/>
                <w:kern w:val="2"/>
              </w:rPr>
              <w:t xml:space="preserve"> Земли водного фонда.</w:t>
            </w:r>
          </w:p>
          <w:p w14:paraId="4F149FE9" w14:textId="2458C1BB" w:rsidR="00FC56D9" w:rsidRPr="009D2538" w:rsidRDefault="00FC56D9" w:rsidP="004434FE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shd w:val="clear" w:color="auto" w:fill="FFFFFF"/>
              </w:rPr>
              <w:t>Граница зоны устанавливается в результате естественных процессов руслоформирования,</w:t>
            </w:r>
            <w:r w:rsidRPr="009D2538">
              <w:rPr>
                <w:rFonts w:eastAsia="Calibri"/>
                <w:kern w:val="2"/>
              </w:rPr>
              <w:t xml:space="preserve"> с учетом норм требований водного законодательства, предъявляемых к таким объектам</w:t>
            </w:r>
            <w:r w:rsidRPr="009D2538">
              <w:rPr>
                <w:shd w:val="clear" w:color="auto" w:fill="FFFFFF"/>
              </w:rPr>
              <w:t xml:space="preserve"> и составляет</w:t>
            </w:r>
            <w:r w:rsidRPr="009D2538">
              <w:rPr>
                <w:rFonts w:eastAsia="Calibri"/>
                <w:kern w:val="2"/>
              </w:rPr>
              <w:t xml:space="preserve"> </w:t>
            </w:r>
            <w:r w:rsidR="00160E80" w:rsidRPr="009D2538">
              <w:rPr>
                <w:rFonts w:eastAsia="Calibri"/>
                <w:kern w:val="2"/>
              </w:rPr>
              <w:t>68,7</w:t>
            </w:r>
            <w:r w:rsidRPr="009D2538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654796D8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-</w:t>
            </w:r>
          </w:p>
        </w:tc>
      </w:tr>
      <w:tr w:rsidR="00FC56D9" w:rsidRPr="009D2538" w14:paraId="253A1CAA" w14:textId="77777777" w:rsidTr="00AB0FE4">
        <w:trPr>
          <w:trHeight w:val="3001"/>
          <w:jc w:val="center"/>
        </w:trPr>
        <w:tc>
          <w:tcPr>
            <w:tcW w:w="560" w:type="dxa"/>
            <w:vAlign w:val="center"/>
          </w:tcPr>
          <w:p w14:paraId="79EB44D1" w14:textId="77777777" w:rsidR="00FC56D9" w:rsidRPr="009D2538" w:rsidRDefault="00FC56D9" w:rsidP="004434FE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51BBFA97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Зона улично-дорожной сети</w:t>
            </w:r>
          </w:p>
        </w:tc>
        <w:tc>
          <w:tcPr>
            <w:tcW w:w="3828" w:type="dxa"/>
            <w:vAlign w:val="center"/>
          </w:tcPr>
          <w:p w14:paraId="338945A7" w14:textId="77777777" w:rsidR="00FC56D9" w:rsidRPr="009D2538" w:rsidRDefault="00FC56D9" w:rsidP="00AD7A1C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Style w:val="afe"/>
                <w:b w:val="0"/>
                <w:bCs w:val="0"/>
                <w:color w:val="333333"/>
                <w:shd w:val="clear" w:color="auto" w:fill="FFFFFF"/>
              </w:rPr>
              <w:t>Улично-дорожная сеть –</w:t>
            </w:r>
            <w:r w:rsidRPr="009D2538">
              <w:rPr>
                <w:rStyle w:val="afe"/>
              </w:rPr>
              <w:t xml:space="preserve"> </w:t>
            </w:r>
            <w:r w:rsidRPr="009D2538">
              <w:rPr>
                <w:color w:val="333333"/>
                <w:shd w:val="clear" w:color="auto" w:fill="FFFFFF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  <w:r w:rsidRPr="009D2538">
              <w:rPr>
                <w:rFonts w:eastAsia="Calibri"/>
                <w:kern w:val="2"/>
              </w:rPr>
              <w:t xml:space="preserve"> </w:t>
            </w:r>
          </w:p>
          <w:p w14:paraId="6F22A559" w14:textId="77777777" w:rsidR="00CE456D" w:rsidRPr="009D2538" w:rsidRDefault="00FC56D9" w:rsidP="00CE456D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При планировании развития </w:t>
            </w:r>
            <w:r w:rsidR="008B6093" w:rsidRPr="009D2538">
              <w:rPr>
                <w:rFonts w:eastAsia="Calibri"/>
                <w:kern w:val="2"/>
              </w:rPr>
              <w:t>населен</w:t>
            </w:r>
            <w:r w:rsidR="00223B9D" w:rsidRPr="009D2538">
              <w:rPr>
                <w:rFonts w:eastAsia="Calibri"/>
                <w:kern w:val="2"/>
              </w:rPr>
              <w:t xml:space="preserve">ного пункта следует обеспечивать сбалансированное развитие территории и транспортных сетей. Проектировать ее следует в виде единой системы в увязке с </w:t>
            </w:r>
            <w:r w:rsidR="00CE456D" w:rsidRPr="009D2538">
              <w:rPr>
                <w:rFonts w:eastAsia="Calibri"/>
                <w:kern w:val="2"/>
              </w:rPr>
              <w:t>планировочной структурой населенного пункта и прилегающей к нему территории, обеспечивающей удобные, быстрые и безопасные транспортные связи со всеми функциональными зонами, с другими населенными пунктами, объектами внешнего транспорта и автомобильными дорогами общего пользования.</w:t>
            </w:r>
          </w:p>
          <w:p w14:paraId="1F2E3541" w14:textId="77777777" w:rsidR="00CE456D" w:rsidRPr="009D2538" w:rsidRDefault="00CE456D" w:rsidP="00CE456D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Границы зоны улично-дорожной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74775804" w14:textId="3D835E6C" w:rsidR="00FC56D9" w:rsidRPr="009D2538" w:rsidRDefault="00CE456D" w:rsidP="00CE456D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Площадь зоны улично-дорожной сети составляет </w:t>
            </w:r>
            <w:r w:rsidR="00160E80" w:rsidRPr="009D2538">
              <w:rPr>
                <w:rFonts w:eastAsia="Calibri"/>
                <w:kern w:val="2"/>
              </w:rPr>
              <w:t>27,33</w:t>
            </w:r>
            <w:r w:rsidRPr="009D2538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21787556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FC56D9" w:rsidRPr="009D2538" w14:paraId="7EFC4A3F" w14:textId="77777777" w:rsidTr="004434FE">
        <w:trPr>
          <w:jc w:val="center"/>
        </w:trPr>
        <w:tc>
          <w:tcPr>
            <w:tcW w:w="560" w:type="dxa"/>
            <w:vAlign w:val="center"/>
          </w:tcPr>
          <w:p w14:paraId="416A76FB" w14:textId="77777777" w:rsidR="00FC56D9" w:rsidRPr="009D2538" w:rsidRDefault="00FC56D9" w:rsidP="004434FE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C635121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Зона инженерной инфраструктуры</w:t>
            </w:r>
          </w:p>
        </w:tc>
        <w:tc>
          <w:tcPr>
            <w:tcW w:w="3828" w:type="dxa"/>
            <w:vAlign w:val="center"/>
          </w:tcPr>
          <w:p w14:paraId="78A19472" w14:textId="77777777" w:rsidR="00FC56D9" w:rsidRPr="009D2538" w:rsidRDefault="00FC56D9" w:rsidP="004434FE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градостроительным регламентам.</w:t>
            </w:r>
          </w:p>
          <w:p w14:paraId="69C8C888" w14:textId="77777777" w:rsidR="0036520F" w:rsidRPr="009D2538" w:rsidRDefault="0036520F" w:rsidP="0036520F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792C1F93" w14:textId="2153A5E4" w:rsidR="0036520F" w:rsidRPr="009D2538" w:rsidRDefault="0036520F" w:rsidP="0036520F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Площадь зоны инженерной инфраструктуры составляет </w:t>
            </w:r>
            <w:r w:rsidR="00160E80" w:rsidRPr="009D2538">
              <w:rPr>
                <w:rFonts w:eastAsia="Calibri"/>
                <w:kern w:val="2"/>
              </w:rPr>
              <w:t>172,46</w:t>
            </w:r>
            <w:r w:rsidRPr="009D2538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2CC43A46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FC56D9" w:rsidRPr="009D2538" w14:paraId="55138A7B" w14:textId="77777777" w:rsidTr="00661F75">
        <w:trPr>
          <w:trHeight w:val="1533"/>
          <w:jc w:val="center"/>
        </w:trPr>
        <w:tc>
          <w:tcPr>
            <w:tcW w:w="560" w:type="dxa"/>
            <w:vAlign w:val="center"/>
          </w:tcPr>
          <w:p w14:paraId="2AA83059" w14:textId="77777777" w:rsidR="00FC56D9" w:rsidRPr="009D2538" w:rsidRDefault="00FC56D9" w:rsidP="004434FE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11538F9D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color w:val="000000" w:themeColor="text1"/>
                <w:kern w:val="2"/>
              </w:rPr>
              <w:t>Зона транспортной инфраструктуры</w:t>
            </w:r>
          </w:p>
        </w:tc>
        <w:tc>
          <w:tcPr>
            <w:tcW w:w="3828" w:type="dxa"/>
            <w:vAlign w:val="center"/>
          </w:tcPr>
          <w:p w14:paraId="6DB1DA12" w14:textId="53061B90" w:rsidR="00FC56D9" w:rsidRPr="009D2538" w:rsidRDefault="00FC56D9" w:rsidP="00CE456D">
            <w:pPr>
              <w:widowControl w:val="0"/>
              <w:ind w:firstLine="32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 xml:space="preserve">Земельные участки в составе зон транспортной инфраструктуры </w:t>
            </w:r>
            <w:r w:rsidR="00541491" w:rsidRPr="009D2538">
              <w:rPr>
                <w:rFonts w:eastAsia="Calibri"/>
                <w:kern w:val="2"/>
              </w:rPr>
              <w:t>предназна</w:t>
            </w:r>
            <w:r w:rsidR="00F05525" w:rsidRPr="009D2538">
              <w:rPr>
                <w:rFonts w:eastAsia="Calibri"/>
                <w:kern w:val="2"/>
              </w:rPr>
              <w:t>чены для застройки объектами железнодорожного, автомобильного, речного, морского, воздушного транспорта.</w:t>
            </w:r>
          </w:p>
        </w:tc>
        <w:tc>
          <w:tcPr>
            <w:tcW w:w="2403" w:type="dxa"/>
            <w:vAlign w:val="center"/>
          </w:tcPr>
          <w:p w14:paraId="5B07CB6A" w14:textId="77777777" w:rsidR="00FC56D9" w:rsidRPr="009D2538" w:rsidRDefault="00FC56D9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CE456D" w:rsidRPr="009D2538" w14:paraId="70DE61F2" w14:textId="77777777" w:rsidTr="00A60FD5">
        <w:trPr>
          <w:jc w:val="center"/>
        </w:trPr>
        <w:tc>
          <w:tcPr>
            <w:tcW w:w="560" w:type="dxa"/>
            <w:vAlign w:val="center"/>
          </w:tcPr>
          <w:p w14:paraId="711AFE50" w14:textId="77777777" w:rsidR="00CE456D" w:rsidRPr="009D2538" w:rsidRDefault="00CE456D" w:rsidP="00A60FD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1</w:t>
            </w:r>
          </w:p>
        </w:tc>
        <w:tc>
          <w:tcPr>
            <w:tcW w:w="2270" w:type="dxa"/>
            <w:vAlign w:val="center"/>
          </w:tcPr>
          <w:p w14:paraId="339B3BEC" w14:textId="77777777" w:rsidR="00CE456D" w:rsidRPr="009D2538" w:rsidRDefault="00CE456D" w:rsidP="00A60FD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2</w:t>
            </w:r>
          </w:p>
        </w:tc>
        <w:tc>
          <w:tcPr>
            <w:tcW w:w="3828" w:type="dxa"/>
            <w:vAlign w:val="center"/>
          </w:tcPr>
          <w:p w14:paraId="6556A61F" w14:textId="77777777" w:rsidR="00CE456D" w:rsidRPr="009D2538" w:rsidRDefault="00CE456D" w:rsidP="00A60FD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3</w:t>
            </w:r>
          </w:p>
        </w:tc>
        <w:tc>
          <w:tcPr>
            <w:tcW w:w="2403" w:type="dxa"/>
            <w:vAlign w:val="center"/>
          </w:tcPr>
          <w:p w14:paraId="482FE7DA" w14:textId="77777777" w:rsidR="00CE456D" w:rsidRPr="009D2538" w:rsidRDefault="00CE456D" w:rsidP="00A60FD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4</w:t>
            </w:r>
          </w:p>
        </w:tc>
      </w:tr>
      <w:tr w:rsidR="00CE456D" w:rsidRPr="009D2538" w14:paraId="310D9507" w14:textId="77777777" w:rsidTr="004434FE">
        <w:trPr>
          <w:jc w:val="center"/>
        </w:trPr>
        <w:tc>
          <w:tcPr>
            <w:tcW w:w="560" w:type="dxa"/>
            <w:vAlign w:val="center"/>
          </w:tcPr>
          <w:p w14:paraId="76A9834A" w14:textId="77777777" w:rsidR="00CE456D" w:rsidRPr="009D2538" w:rsidRDefault="00CE456D" w:rsidP="00CE456D">
            <w:pPr>
              <w:ind w:left="142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01EAB89" w14:textId="77777777" w:rsidR="00CE456D" w:rsidRPr="009D2538" w:rsidRDefault="00CE456D" w:rsidP="004434FE">
            <w:pPr>
              <w:widowControl w:val="0"/>
              <w:jc w:val="center"/>
              <w:rPr>
                <w:rFonts w:eastAsia="Calibri"/>
                <w:color w:val="000000" w:themeColor="text1"/>
                <w:kern w:val="2"/>
              </w:rPr>
            </w:pPr>
          </w:p>
        </w:tc>
        <w:tc>
          <w:tcPr>
            <w:tcW w:w="3828" w:type="dxa"/>
            <w:vAlign w:val="center"/>
          </w:tcPr>
          <w:p w14:paraId="528D2349" w14:textId="77777777" w:rsidR="00CE456D" w:rsidRPr="009D2538" w:rsidRDefault="00CE456D" w:rsidP="00CE456D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Зона транспортной инфраструктуры предусмотрена в виде единой системы в 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  <w:p w14:paraId="0B8F81BD" w14:textId="77777777" w:rsidR="00CE456D" w:rsidRPr="009D2538" w:rsidRDefault="00CE456D" w:rsidP="00CE456D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транспорта.</w:t>
            </w:r>
          </w:p>
          <w:p w14:paraId="13A79824" w14:textId="3DC715BF" w:rsidR="00CE456D" w:rsidRPr="009D2538" w:rsidRDefault="00CE456D" w:rsidP="00CE456D">
            <w:pPr>
              <w:widowControl w:val="0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Площадь</w:t>
            </w:r>
            <w:r w:rsidRPr="009D2538">
              <w:rPr>
                <w:rFonts w:eastAsia="Calibri"/>
                <w:color w:val="000000" w:themeColor="text1"/>
                <w:kern w:val="2"/>
              </w:rPr>
              <w:t xml:space="preserve"> зоны транспортной инфраструктуры</w:t>
            </w:r>
            <w:r w:rsidRPr="009D2538">
              <w:rPr>
                <w:rFonts w:eastAsia="Calibri"/>
                <w:kern w:val="2"/>
              </w:rPr>
              <w:t xml:space="preserve"> </w:t>
            </w:r>
            <w:r w:rsidR="00160E80" w:rsidRPr="009D2538">
              <w:rPr>
                <w:rFonts w:eastAsia="Calibri"/>
                <w:kern w:val="2"/>
              </w:rPr>
              <w:t>5,27</w:t>
            </w:r>
            <w:r w:rsidRPr="009D2538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1F8449BD" w14:textId="77777777" w:rsidR="00CE456D" w:rsidRPr="009D2538" w:rsidRDefault="00CE456D" w:rsidP="004434FE">
            <w:pPr>
              <w:widowControl w:val="0"/>
              <w:jc w:val="center"/>
              <w:rPr>
                <w:rFonts w:eastAsia="Calibri"/>
                <w:kern w:val="2"/>
              </w:rPr>
            </w:pPr>
          </w:p>
        </w:tc>
      </w:tr>
      <w:tr w:rsidR="00CE456D" w:rsidRPr="009D2538" w14:paraId="6152CC65" w14:textId="77777777" w:rsidTr="004434FE">
        <w:trPr>
          <w:jc w:val="center"/>
        </w:trPr>
        <w:tc>
          <w:tcPr>
            <w:tcW w:w="560" w:type="dxa"/>
            <w:vAlign w:val="center"/>
          </w:tcPr>
          <w:p w14:paraId="569BA5DC" w14:textId="77777777" w:rsidR="00CE456D" w:rsidRPr="009D2538" w:rsidRDefault="00CE456D" w:rsidP="00CE456D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C36D2A6" w14:textId="278567D1" w:rsidR="00CE456D" w:rsidRPr="009D2538" w:rsidRDefault="00CE456D" w:rsidP="00CE456D">
            <w:pPr>
              <w:widowControl w:val="0"/>
              <w:jc w:val="center"/>
              <w:rPr>
                <w:rFonts w:eastAsia="Calibri"/>
                <w:color w:val="000000" w:themeColor="text1"/>
                <w:kern w:val="2"/>
              </w:rPr>
            </w:pPr>
            <w:r w:rsidRPr="009D2538">
              <w:rPr>
                <w:rFonts w:eastAsia="Calibri"/>
              </w:rPr>
              <w:t>Зона кладбищ</w:t>
            </w:r>
          </w:p>
        </w:tc>
        <w:tc>
          <w:tcPr>
            <w:tcW w:w="3828" w:type="dxa"/>
            <w:vAlign w:val="center"/>
          </w:tcPr>
          <w:p w14:paraId="43EC8B9A" w14:textId="77777777" w:rsidR="00CE456D" w:rsidRPr="009D2538" w:rsidRDefault="00CE456D" w:rsidP="00CE456D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9D2538">
              <w:rPr>
                <w:rFonts w:eastAsia="Calibri"/>
              </w:rPr>
              <w:t xml:space="preserve">Зона, отведенная в соответствии с этическими, санитарными и экологическими требованиями с сооружаемыми на них кладбищами для </w:t>
            </w:r>
          </w:p>
          <w:p w14:paraId="64B46225" w14:textId="77777777" w:rsidR="00CE456D" w:rsidRPr="009D2538" w:rsidRDefault="00CE456D" w:rsidP="00CE456D">
            <w:pPr>
              <w:widowControl w:val="0"/>
              <w:jc w:val="both"/>
              <w:rPr>
                <w:rFonts w:eastAsia="Calibri"/>
              </w:rPr>
            </w:pPr>
            <w:r w:rsidRPr="009D2538">
              <w:rPr>
                <w:rFonts w:eastAsia="Calibri"/>
              </w:rPr>
              <w:t xml:space="preserve">захоронения тел (останков), а также иными зданиями и сооружениями, предназначенными для осуществления погребения умерших. </w:t>
            </w:r>
          </w:p>
          <w:p w14:paraId="7725FF0D" w14:textId="77777777" w:rsidR="00CE456D" w:rsidRPr="009D2538" w:rsidRDefault="00CE456D" w:rsidP="00CE456D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9D2538">
              <w:rPr>
                <w:rFonts w:eastAsia="Calibri"/>
              </w:rPr>
              <w:t>Границы зоны кладбищ установлены по границам существующих земельных участков с учетом санитарных норм требований, предъявляемых к таким объектам.</w:t>
            </w:r>
          </w:p>
          <w:p w14:paraId="4E3BE918" w14:textId="41DE7BFA" w:rsidR="00CE456D" w:rsidRPr="009D2538" w:rsidRDefault="00CE456D" w:rsidP="00CE456D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</w:rPr>
              <w:t xml:space="preserve">Площадь зоны кладбищ составляет </w:t>
            </w:r>
            <w:r w:rsidR="00160E80" w:rsidRPr="009D2538">
              <w:rPr>
                <w:rFonts w:eastAsia="Calibri"/>
              </w:rPr>
              <w:t>27,4</w:t>
            </w:r>
            <w:r w:rsidRPr="009D2538">
              <w:rPr>
                <w:rFonts w:eastAsia="Calibri"/>
              </w:rPr>
              <w:t> га.</w:t>
            </w:r>
          </w:p>
        </w:tc>
        <w:tc>
          <w:tcPr>
            <w:tcW w:w="2403" w:type="dxa"/>
            <w:vAlign w:val="center"/>
          </w:tcPr>
          <w:p w14:paraId="6B6A1FCC" w14:textId="0406E6D0" w:rsidR="00CE456D" w:rsidRPr="009D2538" w:rsidRDefault="00CE456D" w:rsidP="00CE456D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</w:rPr>
              <w:t>Размещение объектов не планируется</w:t>
            </w:r>
          </w:p>
        </w:tc>
      </w:tr>
      <w:tr w:rsidR="00CE456D" w:rsidRPr="009D2538" w14:paraId="32775439" w14:textId="77777777" w:rsidTr="004434FE">
        <w:trPr>
          <w:jc w:val="center"/>
        </w:trPr>
        <w:tc>
          <w:tcPr>
            <w:tcW w:w="560" w:type="dxa"/>
            <w:vAlign w:val="center"/>
          </w:tcPr>
          <w:p w14:paraId="40B69588" w14:textId="77777777" w:rsidR="00CE456D" w:rsidRPr="009D2538" w:rsidRDefault="00CE456D" w:rsidP="00CE456D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37934BC3" w14:textId="5590132C" w:rsidR="00CE456D" w:rsidRPr="009D2538" w:rsidRDefault="00CE456D" w:rsidP="00CE456D">
            <w:pPr>
              <w:widowControl w:val="0"/>
              <w:jc w:val="center"/>
              <w:rPr>
                <w:rFonts w:eastAsia="Calibri"/>
                <w:color w:val="000000" w:themeColor="text1"/>
                <w:kern w:val="2"/>
              </w:rPr>
            </w:pPr>
            <w:r w:rsidRPr="009D2538">
              <w:rPr>
                <w:rFonts w:eastAsia="Calibri"/>
              </w:rPr>
              <w:t>Зона специального назначения</w:t>
            </w:r>
          </w:p>
        </w:tc>
        <w:tc>
          <w:tcPr>
            <w:tcW w:w="3828" w:type="dxa"/>
            <w:vAlign w:val="center"/>
          </w:tcPr>
          <w:p w14:paraId="57739443" w14:textId="77777777" w:rsidR="00CE456D" w:rsidRPr="009D2538" w:rsidRDefault="00CE456D" w:rsidP="00CE456D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9D2538">
              <w:rPr>
                <w:shd w:val="clear" w:color="auto" w:fill="FFFFFF"/>
              </w:rPr>
              <w:t>Зона</w:t>
            </w:r>
            <w:r w:rsidRPr="009D2538">
              <w:t xml:space="preserve"> </w:t>
            </w:r>
            <w:r w:rsidRPr="009D2538">
              <w:rPr>
                <w:shd w:val="clear" w:color="auto" w:fill="FFFFFF"/>
              </w:rPr>
              <w:t>специального назначения включает в себя участки территории, предназначенные для размещения скотомогильников, а также установления санитарно-защитных зон указанных объектов.</w:t>
            </w:r>
          </w:p>
          <w:p w14:paraId="080BB226" w14:textId="77777777" w:rsidR="00CE456D" w:rsidRPr="009D2538" w:rsidRDefault="00CE456D" w:rsidP="00CE456D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9D2538">
              <w:rPr>
                <w:shd w:val="clear" w:color="auto" w:fill="FFFFFF"/>
              </w:rPr>
              <w:t>Границы зоны специального назначения муниципального образования установлены по границам земельных участков и по границам естественных природных объектов.</w:t>
            </w:r>
          </w:p>
          <w:p w14:paraId="28CE4B03" w14:textId="744AB4AA" w:rsidR="00CE456D" w:rsidRPr="009D2538" w:rsidRDefault="00CE456D" w:rsidP="00CE456D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shd w:val="clear" w:color="auto" w:fill="FFFFFF"/>
              </w:rPr>
              <w:t xml:space="preserve">Площадь зоны специального назначения составляет </w:t>
            </w:r>
            <w:r w:rsidR="00160E80" w:rsidRPr="009D2538">
              <w:rPr>
                <w:shd w:val="clear" w:color="auto" w:fill="FFFFFF"/>
              </w:rPr>
              <w:t>0,19</w:t>
            </w:r>
            <w:r w:rsidRPr="009D2538">
              <w:rPr>
                <w:shd w:val="clear" w:color="auto" w:fill="FFFFFF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0D207D65" w14:textId="6D0C9272" w:rsidR="00CE456D" w:rsidRPr="009D2538" w:rsidRDefault="00CE456D" w:rsidP="00CE456D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</w:rPr>
              <w:t>Размещение объектов не планируется</w:t>
            </w:r>
          </w:p>
        </w:tc>
      </w:tr>
      <w:tr w:rsidR="00CE456D" w:rsidRPr="009D2538" w14:paraId="075ED670" w14:textId="77777777" w:rsidTr="004434FE">
        <w:trPr>
          <w:jc w:val="center"/>
        </w:trPr>
        <w:tc>
          <w:tcPr>
            <w:tcW w:w="560" w:type="dxa"/>
            <w:vAlign w:val="center"/>
          </w:tcPr>
          <w:p w14:paraId="7A9E8B86" w14:textId="77777777" w:rsidR="00CE456D" w:rsidRPr="009D2538" w:rsidRDefault="00CE456D" w:rsidP="00CE456D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F5B8725" w14:textId="3ECCF52C" w:rsidR="00CE456D" w:rsidRPr="009D2538" w:rsidRDefault="00CE456D" w:rsidP="00CE456D">
            <w:pPr>
              <w:widowControl w:val="0"/>
              <w:jc w:val="center"/>
              <w:rPr>
                <w:rFonts w:eastAsia="Calibri"/>
                <w:color w:val="000000" w:themeColor="text1"/>
                <w:kern w:val="2"/>
              </w:rPr>
            </w:pPr>
            <w:r w:rsidRPr="009D2538">
              <w:rPr>
                <w:rFonts w:eastAsia="Calibri"/>
              </w:rPr>
              <w:t>Зона режимных территорий</w:t>
            </w:r>
          </w:p>
        </w:tc>
        <w:tc>
          <w:tcPr>
            <w:tcW w:w="3828" w:type="dxa"/>
            <w:vAlign w:val="center"/>
          </w:tcPr>
          <w:p w14:paraId="59507144" w14:textId="36EA0209" w:rsidR="00CE456D" w:rsidRPr="009D2538" w:rsidRDefault="00CE456D" w:rsidP="00CE456D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9D2538">
              <w:rPr>
                <w:rFonts w:eastAsia="Calibri"/>
              </w:rPr>
              <w:t>Зона режимных территорий размещена в местах, соответствующих требованиям законодательства в области санитарно-эпидемиологического благополучия населения и иного законодательства Российской Федерации.</w:t>
            </w:r>
          </w:p>
          <w:p w14:paraId="7E161D29" w14:textId="6338BA7F" w:rsidR="00CE456D" w:rsidRPr="009D2538" w:rsidRDefault="00CE456D" w:rsidP="00CE456D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9D2538">
              <w:rPr>
                <w:rFonts w:eastAsia="Calibri"/>
              </w:rPr>
              <w:t>Граница зоны режимных территорий определена по границам земельных участков и границам естественных природных объектов.</w:t>
            </w:r>
          </w:p>
          <w:p w14:paraId="655C6CD5" w14:textId="76791F9D" w:rsidR="00CE456D" w:rsidRPr="009D2538" w:rsidRDefault="00CE456D" w:rsidP="00CE456D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</w:rPr>
              <w:t xml:space="preserve">Площадь зоны режимных территорий </w:t>
            </w:r>
            <w:r w:rsidR="00160E80" w:rsidRPr="009D2538">
              <w:rPr>
                <w:rFonts w:eastAsia="Calibri"/>
              </w:rPr>
              <w:t>30,13</w:t>
            </w:r>
            <w:r w:rsidRPr="009D2538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25C811C7" w14:textId="3AE4ADE3" w:rsidR="00CE456D" w:rsidRPr="009D2538" w:rsidRDefault="00CE456D" w:rsidP="00CE456D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CE456D" w:rsidRPr="009D2538" w14:paraId="4D67C929" w14:textId="77777777" w:rsidTr="00661F75">
        <w:trPr>
          <w:trHeight w:val="821"/>
          <w:jc w:val="center"/>
        </w:trPr>
        <w:tc>
          <w:tcPr>
            <w:tcW w:w="560" w:type="dxa"/>
            <w:vAlign w:val="center"/>
          </w:tcPr>
          <w:p w14:paraId="605A88D9" w14:textId="77777777" w:rsidR="00CE456D" w:rsidRPr="009D2538" w:rsidRDefault="00CE456D" w:rsidP="00CE456D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0C40D702" w14:textId="6B62E928" w:rsidR="00CE456D" w:rsidRPr="009D2538" w:rsidRDefault="00CE456D" w:rsidP="00CE456D">
            <w:pPr>
              <w:widowControl w:val="0"/>
              <w:jc w:val="center"/>
              <w:rPr>
                <w:rFonts w:eastAsia="Calibri"/>
                <w:color w:val="000000" w:themeColor="text1"/>
                <w:kern w:val="2"/>
              </w:rPr>
            </w:pPr>
            <w:r w:rsidRPr="009D2538">
              <w:rPr>
                <w:rFonts w:eastAsia="Calibri"/>
              </w:rPr>
              <w:t xml:space="preserve">Производственная зона </w:t>
            </w:r>
            <w:r w:rsidR="009C4A90" w:rsidRPr="009D2538">
              <w:rPr>
                <w:rFonts w:eastAsia="Calibri"/>
                <w:lang w:val="en-US"/>
              </w:rPr>
              <w:t>III</w:t>
            </w:r>
            <w:r w:rsidR="009C4A90" w:rsidRPr="009D2538">
              <w:rPr>
                <w:rFonts w:eastAsia="Calibri"/>
              </w:rPr>
              <w:t xml:space="preserve"> - </w:t>
            </w:r>
            <w:r w:rsidR="009C4A90" w:rsidRPr="009D2538">
              <w:rPr>
                <w:rFonts w:eastAsia="Calibri"/>
                <w:lang w:val="en-US"/>
              </w:rPr>
              <w:t>IV</w:t>
            </w:r>
            <w:r w:rsidRPr="009D2538">
              <w:rPr>
                <w:rFonts w:eastAsia="Calibri"/>
              </w:rPr>
              <w:t xml:space="preserve"> класса опасности объекта</w:t>
            </w:r>
          </w:p>
        </w:tc>
        <w:tc>
          <w:tcPr>
            <w:tcW w:w="3828" w:type="dxa"/>
            <w:vAlign w:val="center"/>
          </w:tcPr>
          <w:p w14:paraId="2E8529F7" w14:textId="414501E9" w:rsidR="00CE456D" w:rsidRPr="009D2538" w:rsidRDefault="00CE456D" w:rsidP="00CE456D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9D2538">
              <w:rPr>
                <w:rFonts w:eastAsia="Calibri"/>
              </w:rPr>
              <w:t xml:space="preserve">Земельные участки в составе производственных зон предназначены для застройки производственными объектами </w:t>
            </w:r>
          </w:p>
        </w:tc>
        <w:tc>
          <w:tcPr>
            <w:tcW w:w="2403" w:type="dxa"/>
            <w:vAlign w:val="center"/>
          </w:tcPr>
          <w:p w14:paraId="45A7B216" w14:textId="422211F7" w:rsidR="00CE456D" w:rsidRPr="009D2538" w:rsidRDefault="00CE456D" w:rsidP="00CE456D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</w:rPr>
              <w:t>Размещение объектов не планируется</w:t>
            </w:r>
          </w:p>
        </w:tc>
      </w:tr>
      <w:tr w:rsidR="00CE456D" w:rsidRPr="009D2538" w14:paraId="487E39C1" w14:textId="77777777" w:rsidTr="00A60FD5">
        <w:trPr>
          <w:jc w:val="center"/>
        </w:trPr>
        <w:tc>
          <w:tcPr>
            <w:tcW w:w="560" w:type="dxa"/>
            <w:vAlign w:val="center"/>
          </w:tcPr>
          <w:p w14:paraId="1704EC79" w14:textId="77777777" w:rsidR="00CE456D" w:rsidRPr="009D2538" w:rsidRDefault="00CE456D" w:rsidP="00A60FD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1</w:t>
            </w:r>
          </w:p>
        </w:tc>
        <w:tc>
          <w:tcPr>
            <w:tcW w:w="2270" w:type="dxa"/>
            <w:vAlign w:val="center"/>
          </w:tcPr>
          <w:p w14:paraId="32F0910F" w14:textId="77777777" w:rsidR="00CE456D" w:rsidRPr="009D2538" w:rsidRDefault="00CE456D" w:rsidP="00A60FD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2</w:t>
            </w:r>
          </w:p>
        </w:tc>
        <w:tc>
          <w:tcPr>
            <w:tcW w:w="3828" w:type="dxa"/>
            <w:vAlign w:val="center"/>
          </w:tcPr>
          <w:p w14:paraId="51F9C1A4" w14:textId="77777777" w:rsidR="00CE456D" w:rsidRPr="009D2538" w:rsidRDefault="00CE456D" w:rsidP="00A60FD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3</w:t>
            </w:r>
          </w:p>
        </w:tc>
        <w:tc>
          <w:tcPr>
            <w:tcW w:w="2403" w:type="dxa"/>
            <w:vAlign w:val="center"/>
          </w:tcPr>
          <w:p w14:paraId="75869E92" w14:textId="77777777" w:rsidR="00CE456D" w:rsidRPr="009D2538" w:rsidRDefault="00CE456D" w:rsidP="00A60FD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538">
              <w:rPr>
                <w:rFonts w:eastAsia="Calibri"/>
                <w:kern w:val="2"/>
              </w:rPr>
              <w:t>4</w:t>
            </w:r>
          </w:p>
        </w:tc>
      </w:tr>
      <w:tr w:rsidR="00CE456D" w:rsidRPr="009D2538" w14:paraId="2809B22B" w14:textId="77777777" w:rsidTr="004434FE">
        <w:trPr>
          <w:jc w:val="center"/>
        </w:trPr>
        <w:tc>
          <w:tcPr>
            <w:tcW w:w="560" w:type="dxa"/>
            <w:vAlign w:val="center"/>
          </w:tcPr>
          <w:p w14:paraId="7D8F7B2E" w14:textId="77777777" w:rsidR="00CE456D" w:rsidRPr="009D2538" w:rsidRDefault="00CE456D" w:rsidP="00CE456D">
            <w:pPr>
              <w:ind w:left="142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0475915F" w14:textId="77777777" w:rsidR="00CE456D" w:rsidRPr="009D2538" w:rsidRDefault="00CE456D" w:rsidP="00CE456D">
            <w:pPr>
              <w:widowControl w:val="0"/>
              <w:jc w:val="center"/>
              <w:rPr>
                <w:rFonts w:eastAsia="Calibri"/>
              </w:rPr>
            </w:pPr>
          </w:p>
        </w:tc>
        <w:tc>
          <w:tcPr>
            <w:tcW w:w="3828" w:type="dxa"/>
            <w:vAlign w:val="center"/>
          </w:tcPr>
          <w:p w14:paraId="072AE03C" w14:textId="2D7287B2" w:rsidR="00CE456D" w:rsidRPr="009D2538" w:rsidRDefault="009C4A90" w:rsidP="00CE456D">
            <w:pPr>
              <w:widowControl w:val="0"/>
              <w:jc w:val="both"/>
              <w:rPr>
                <w:rFonts w:eastAsia="Calibri"/>
              </w:rPr>
            </w:pPr>
            <w:r w:rsidRPr="009D2538">
              <w:rPr>
                <w:rFonts w:eastAsia="MS Gothic"/>
              </w:rPr>
              <w:t>III - IV</w:t>
            </w:r>
            <w:r w:rsidR="00CE456D" w:rsidRPr="009D2538">
              <w:rPr>
                <w:rFonts w:eastAsia="MS Gothic"/>
              </w:rPr>
              <w:t xml:space="preserve"> класса </w:t>
            </w:r>
            <w:r w:rsidR="00CE456D" w:rsidRPr="009D2538">
              <w:rPr>
                <w:rFonts w:eastAsia="Calibri"/>
              </w:rPr>
              <w:t>санитарной опасности.</w:t>
            </w:r>
          </w:p>
          <w:p w14:paraId="12E8FF85" w14:textId="77777777" w:rsidR="00CE456D" w:rsidRPr="009D2538" w:rsidRDefault="00CE456D" w:rsidP="00CE456D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9D2538">
              <w:rPr>
                <w:rFonts w:eastAsia="Calibri"/>
              </w:rPr>
              <w:t>В составе производственных зон могут формироваться промышленные кластеры, индустриальные парки и другие производственные образования, в которых размещаются производственные, научно-производственные, коммунальные объекты и объекты другого функционального назначения.</w:t>
            </w:r>
          </w:p>
          <w:p w14:paraId="0F9F3AC1" w14:textId="5AC0D795" w:rsidR="00CE456D" w:rsidRPr="009D2538" w:rsidRDefault="00CE456D" w:rsidP="00CE456D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9D2538">
              <w:rPr>
                <w:rFonts w:eastAsia="Calibri"/>
              </w:rPr>
              <w:t xml:space="preserve">Границы производственной зоны установлены по границам земельных участков, где располагаются существующие производственные объекты </w:t>
            </w:r>
            <w:r w:rsidR="009C4A90" w:rsidRPr="009D2538">
              <w:rPr>
                <w:rFonts w:eastAsia="MS Gothic"/>
              </w:rPr>
              <w:t>III - IV</w:t>
            </w:r>
            <w:r w:rsidRPr="009D2538">
              <w:rPr>
                <w:rFonts w:eastAsia="MS Gothic"/>
              </w:rPr>
              <w:t xml:space="preserve"> класса </w:t>
            </w:r>
            <w:r w:rsidRPr="009D2538">
              <w:rPr>
                <w:rFonts w:eastAsia="Calibri"/>
              </w:rPr>
              <w:t>санитарной опасности, а также по границам улиц и иных естественных природных объектов.</w:t>
            </w:r>
          </w:p>
          <w:p w14:paraId="2D568E27" w14:textId="29311EE4" w:rsidR="00CE456D" w:rsidRPr="009D2538" w:rsidRDefault="00CE456D" w:rsidP="00CE456D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9D2538">
              <w:rPr>
                <w:rFonts w:eastAsia="Calibri"/>
              </w:rPr>
              <w:t xml:space="preserve">Площадь производственной зоны </w:t>
            </w:r>
            <w:r w:rsidR="009C4A90" w:rsidRPr="009D2538">
              <w:rPr>
                <w:rFonts w:eastAsia="Calibri"/>
              </w:rPr>
              <w:t>III - IV</w:t>
            </w:r>
            <w:r w:rsidRPr="009D2538">
              <w:rPr>
                <w:rFonts w:eastAsia="Calibri"/>
              </w:rPr>
              <w:t> класс</w:t>
            </w:r>
            <w:r w:rsidR="009C4A90" w:rsidRPr="009D2538">
              <w:rPr>
                <w:rFonts w:eastAsia="Calibri"/>
              </w:rPr>
              <w:t>а</w:t>
            </w:r>
            <w:r w:rsidRPr="009D2538">
              <w:rPr>
                <w:rFonts w:eastAsia="Calibri"/>
              </w:rPr>
              <w:t xml:space="preserve"> опасности объекта составляет </w:t>
            </w:r>
            <w:r w:rsidR="00160E80" w:rsidRPr="009D2538">
              <w:rPr>
                <w:rFonts w:eastAsia="Calibri"/>
              </w:rPr>
              <w:t>438,81</w:t>
            </w:r>
            <w:r w:rsidRPr="009D2538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6C984130" w14:textId="77777777" w:rsidR="00CE456D" w:rsidRPr="009D2538" w:rsidRDefault="00CE456D" w:rsidP="00CE456D">
            <w:pPr>
              <w:widowControl w:val="0"/>
              <w:jc w:val="center"/>
              <w:rPr>
                <w:rFonts w:eastAsia="Calibri"/>
              </w:rPr>
            </w:pPr>
          </w:p>
        </w:tc>
      </w:tr>
    </w:tbl>
    <w:p w14:paraId="29749E58" w14:textId="77777777" w:rsidR="00FC56D9" w:rsidRPr="009D2538" w:rsidRDefault="00FC56D9" w:rsidP="00FC29B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58BAB5F0" w14:textId="27961250" w:rsidR="00FC29B5" w:rsidRPr="009D2538" w:rsidRDefault="00FC29B5" w:rsidP="00FC29B5">
      <w:pPr>
        <w:widowControl w:val="0"/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D253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</w:t>
      </w:r>
    </w:p>
    <w:p w14:paraId="0DE29866" w14:textId="77777777" w:rsidR="00FC29B5" w:rsidRPr="009D2538" w:rsidRDefault="00FC29B5" w:rsidP="00FC29B5">
      <w:pPr>
        <w:widowControl w:val="0"/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8FD3D39" w14:textId="77777777" w:rsidR="00FC29B5" w:rsidRPr="009D2538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</w:t>
      </w:r>
    </w:p>
    <w:p w14:paraId="36228814" w14:textId="77777777" w:rsidR="00FC29B5" w:rsidRPr="009D2538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905CFB8" w14:textId="235E7419" w:rsidR="00FC29B5" w:rsidRPr="009D2538" w:rsidRDefault="00677D67" w:rsidP="004D4B1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779B2D1F" wp14:editId="366CF28A">
            <wp:extent cx="4581525" cy="4671428"/>
            <wp:effectExtent l="0" t="0" r="0" b="0"/>
            <wp:docPr id="19166706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737" cy="468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29B5" w:rsidRPr="009D253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2676C003" w14:textId="77777777" w:rsidR="00A73F8F" w:rsidRPr="009D2538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границ населенных пунктов,</w:t>
      </w:r>
    </w:p>
    <w:p w14:paraId="58940361" w14:textId="2265623F" w:rsidR="00FC29B5" w:rsidRPr="009D2538" w:rsidRDefault="00A73F8F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186C318A" w14:textId="77777777" w:rsidR="00FC29B5" w:rsidRPr="009D2538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9B52CD0" w14:textId="1882FC7D" w:rsidR="00FC29B5" w:rsidRPr="009D2538" w:rsidRDefault="00677D67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3D2640E8" wp14:editId="3119660E">
            <wp:extent cx="5760085" cy="5770880"/>
            <wp:effectExtent l="0" t="0" r="0" b="1270"/>
            <wp:docPr id="4481760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77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4EB74" w14:textId="77777777" w:rsidR="00FC29B5" w:rsidRPr="009D2538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44963FC" w14:textId="77777777" w:rsidR="00FC29B5" w:rsidRPr="009D2538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E8D7FC7" w14:textId="77777777" w:rsidR="00FC29B5" w:rsidRPr="009D2538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56BEF34" w14:textId="77777777" w:rsidR="00FC29B5" w:rsidRPr="009D2538" w:rsidRDefault="00FC29B5" w:rsidP="00FC29B5">
      <w:pPr>
        <w:spacing w:line="25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68C465BF" w14:textId="77777777" w:rsidR="00FC29B5" w:rsidRPr="009D2538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Карта планируемого размещения объектов местного значения </w:t>
      </w:r>
    </w:p>
    <w:p w14:paraId="518031A5" w14:textId="77777777" w:rsidR="00FC29B5" w:rsidRPr="009D2538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DFD57F0" w14:textId="62A2755E" w:rsidR="00FC29B5" w:rsidRPr="009D2538" w:rsidRDefault="00677D67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2FFC8368" wp14:editId="19CB8E28">
            <wp:extent cx="5760085" cy="5194300"/>
            <wp:effectExtent l="0" t="0" r="0" b="6350"/>
            <wp:docPr id="64932473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19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A7C4A" w14:textId="0B672F5F" w:rsidR="00A81567" w:rsidRPr="002869DE" w:rsidRDefault="00A81567" w:rsidP="00A81567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D253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».</w:t>
      </w:r>
    </w:p>
    <w:sectPr w:rsidR="00A81567" w:rsidRPr="002869DE" w:rsidSect="00661F75"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468DAE" w14:textId="77777777" w:rsidR="00136D3E" w:rsidRDefault="00136D3E" w:rsidP="003E1B03">
      <w:pPr>
        <w:spacing w:after="0" w:line="240" w:lineRule="auto"/>
      </w:pPr>
      <w:r>
        <w:separator/>
      </w:r>
    </w:p>
  </w:endnote>
  <w:endnote w:type="continuationSeparator" w:id="0">
    <w:p w14:paraId="4CF94AC8" w14:textId="77777777" w:rsidR="00136D3E" w:rsidRDefault="00136D3E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">
    <w:altName w:val="Arial Unicode MS"/>
    <w:charset w:val="80"/>
    <w:family w:val="auto"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3D58BD" w14:textId="77777777" w:rsidR="00136D3E" w:rsidRDefault="00136D3E" w:rsidP="003E1B03">
      <w:pPr>
        <w:spacing w:after="0" w:line="240" w:lineRule="auto"/>
      </w:pPr>
      <w:r>
        <w:separator/>
      </w:r>
    </w:p>
  </w:footnote>
  <w:footnote w:type="continuationSeparator" w:id="0">
    <w:p w14:paraId="0C460296" w14:textId="77777777" w:rsidR="00136D3E" w:rsidRDefault="00136D3E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57087743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37ECC594" w14:textId="0FFF1103" w:rsidR="00825789" w:rsidRPr="00661F75" w:rsidRDefault="00825789" w:rsidP="00661F75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90782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0782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251F4F">
          <w:rPr>
            <w:rFonts w:ascii="Times New Roman" w:hAnsi="Times New Roman" w:cs="Times New Roman"/>
            <w:noProof/>
            <w:sz w:val="24"/>
            <w:szCs w:val="24"/>
          </w:rPr>
          <w:t>4</w: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35677C" w14:textId="565FC45A" w:rsidR="00825789" w:rsidRPr="001C0C61" w:rsidRDefault="00825789" w:rsidP="00D606EA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1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3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4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5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6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8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E41FFC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081" w:hanging="360"/>
      </w:pPr>
    </w:lvl>
    <w:lvl w:ilvl="2" w:tplc="0419001B">
      <w:start w:val="1"/>
      <w:numFmt w:val="lowerRoman"/>
      <w:lvlText w:val="%3."/>
      <w:lvlJc w:val="right"/>
      <w:pPr>
        <w:ind w:left="1801" w:hanging="180"/>
      </w:pPr>
    </w:lvl>
    <w:lvl w:ilvl="3" w:tplc="0419000F">
      <w:start w:val="1"/>
      <w:numFmt w:val="decimal"/>
      <w:lvlText w:val="%4."/>
      <w:lvlJc w:val="left"/>
      <w:pPr>
        <w:ind w:left="2521" w:hanging="360"/>
      </w:pPr>
    </w:lvl>
    <w:lvl w:ilvl="4" w:tplc="04190019">
      <w:start w:val="1"/>
      <w:numFmt w:val="lowerLetter"/>
      <w:lvlText w:val="%5."/>
      <w:lvlJc w:val="left"/>
      <w:pPr>
        <w:ind w:left="3241" w:hanging="360"/>
      </w:pPr>
    </w:lvl>
    <w:lvl w:ilvl="5" w:tplc="0419001B">
      <w:start w:val="1"/>
      <w:numFmt w:val="lowerRoman"/>
      <w:lvlText w:val="%6."/>
      <w:lvlJc w:val="right"/>
      <w:pPr>
        <w:ind w:left="3961" w:hanging="180"/>
      </w:pPr>
    </w:lvl>
    <w:lvl w:ilvl="6" w:tplc="0419000F">
      <w:start w:val="1"/>
      <w:numFmt w:val="decimal"/>
      <w:lvlText w:val="%7."/>
      <w:lvlJc w:val="left"/>
      <w:pPr>
        <w:ind w:left="4681" w:hanging="360"/>
      </w:pPr>
    </w:lvl>
    <w:lvl w:ilvl="7" w:tplc="04190019">
      <w:start w:val="1"/>
      <w:numFmt w:val="lowerLetter"/>
      <w:lvlText w:val="%8."/>
      <w:lvlJc w:val="left"/>
      <w:pPr>
        <w:ind w:left="5401" w:hanging="360"/>
      </w:pPr>
    </w:lvl>
    <w:lvl w:ilvl="8" w:tplc="0419001B">
      <w:start w:val="1"/>
      <w:numFmt w:val="lowerRoman"/>
      <w:lvlText w:val="%9."/>
      <w:lvlJc w:val="right"/>
      <w:pPr>
        <w:ind w:left="6121" w:hanging="180"/>
      </w:pPr>
    </w:lvl>
  </w:abstractNum>
  <w:abstractNum w:abstractNumId="10" w15:restartNumberingAfterBreak="0">
    <w:nsid w:val="11D259CD"/>
    <w:multiLevelType w:val="hybridMultilevel"/>
    <w:tmpl w:val="C32858FE"/>
    <w:lvl w:ilvl="0" w:tplc="214485E8">
      <w:start w:val="1"/>
      <w:numFmt w:val="decimal"/>
      <w:lvlText w:val="%1."/>
      <w:lvlJc w:val="righ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1BF40E1E"/>
    <w:multiLevelType w:val="hybridMultilevel"/>
    <w:tmpl w:val="DB60A9EA"/>
    <w:lvl w:ilvl="0" w:tplc="B1045F4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0225F9C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663203"/>
    <w:multiLevelType w:val="hybridMultilevel"/>
    <w:tmpl w:val="C32858FE"/>
    <w:lvl w:ilvl="0" w:tplc="FFFFFFFF">
      <w:start w:val="1"/>
      <w:numFmt w:val="decimal"/>
      <w:lvlText w:val="%1."/>
      <w:lvlJc w:val="righ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C4E1BA8"/>
    <w:multiLevelType w:val="hybridMultilevel"/>
    <w:tmpl w:val="AFD64A4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4F720B30"/>
    <w:multiLevelType w:val="hybridMultilevel"/>
    <w:tmpl w:val="BB98451E"/>
    <w:lvl w:ilvl="0" w:tplc="03A05DAE">
      <w:start w:val="1"/>
      <w:numFmt w:val="decimal"/>
      <w:lvlText w:val="%1."/>
      <w:lvlJc w:val="left"/>
      <w:pPr>
        <w:ind w:left="502" w:hanging="360"/>
      </w:pPr>
      <w:rPr>
        <w:b w:val="0"/>
        <w:bCs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 w15:restartNumberingAfterBreak="0">
    <w:nsid w:val="5C7A7B59"/>
    <w:multiLevelType w:val="hybridMultilevel"/>
    <w:tmpl w:val="9BFA4CE8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7696AB6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A7735B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FC912EE"/>
    <w:multiLevelType w:val="hybridMultilevel"/>
    <w:tmpl w:val="E1540438"/>
    <w:lvl w:ilvl="0" w:tplc="214485E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80412997">
    <w:abstractNumId w:val="13"/>
  </w:num>
  <w:num w:numId="2" w16cid:durableId="779762391">
    <w:abstractNumId w:val="18"/>
  </w:num>
  <w:num w:numId="3" w16cid:durableId="73112343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682047438">
    <w:abstractNumId w:val="16"/>
  </w:num>
  <w:num w:numId="5" w16cid:durableId="1843276007">
    <w:abstractNumId w:val="9"/>
  </w:num>
  <w:num w:numId="6" w16cid:durableId="1376350383">
    <w:abstractNumId w:val="21"/>
  </w:num>
  <w:num w:numId="7" w16cid:durableId="864901891">
    <w:abstractNumId w:val="15"/>
  </w:num>
  <w:num w:numId="8" w16cid:durableId="1559315949">
    <w:abstractNumId w:val="22"/>
  </w:num>
  <w:num w:numId="9" w16cid:durableId="1488011903">
    <w:abstractNumId w:val="10"/>
  </w:num>
  <w:num w:numId="10" w16cid:durableId="1153334966">
    <w:abstractNumId w:val="14"/>
  </w:num>
  <w:num w:numId="11" w16cid:durableId="33962270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145003433">
    <w:abstractNumId w:val="17"/>
  </w:num>
  <w:num w:numId="13" w16cid:durableId="888616067">
    <w:abstractNumId w:val="19"/>
  </w:num>
  <w:num w:numId="14" w16cid:durableId="173343610">
    <w:abstractNumId w:val="11"/>
  </w:num>
  <w:num w:numId="15" w16cid:durableId="29117856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41099786">
    <w:abstractNumId w:val="8"/>
  </w:num>
  <w:num w:numId="17" w16cid:durableId="690181518">
    <w:abstractNumId w:val="12"/>
  </w:num>
  <w:num w:numId="18" w16cid:durableId="685519149">
    <w:abstractNumId w:val="2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014D"/>
    <w:rsid w:val="00000197"/>
    <w:rsid w:val="00002078"/>
    <w:rsid w:val="00002AA3"/>
    <w:rsid w:val="0000428B"/>
    <w:rsid w:val="00005129"/>
    <w:rsid w:val="00011997"/>
    <w:rsid w:val="00012302"/>
    <w:rsid w:val="00014426"/>
    <w:rsid w:val="000152CF"/>
    <w:rsid w:val="00015CB1"/>
    <w:rsid w:val="0002037D"/>
    <w:rsid w:val="00020947"/>
    <w:rsid w:val="00020A7D"/>
    <w:rsid w:val="000224AA"/>
    <w:rsid w:val="00023192"/>
    <w:rsid w:val="00023C39"/>
    <w:rsid w:val="00023CD6"/>
    <w:rsid w:val="0002654F"/>
    <w:rsid w:val="00031B76"/>
    <w:rsid w:val="000329CC"/>
    <w:rsid w:val="00033100"/>
    <w:rsid w:val="000342C3"/>
    <w:rsid w:val="000347A8"/>
    <w:rsid w:val="0003503D"/>
    <w:rsid w:val="0003510A"/>
    <w:rsid w:val="00035AF0"/>
    <w:rsid w:val="00036539"/>
    <w:rsid w:val="00036783"/>
    <w:rsid w:val="00036935"/>
    <w:rsid w:val="00041488"/>
    <w:rsid w:val="00045190"/>
    <w:rsid w:val="00046490"/>
    <w:rsid w:val="00046985"/>
    <w:rsid w:val="00046E54"/>
    <w:rsid w:val="00050094"/>
    <w:rsid w:val="0005016F"/>
    <w:rsid w:val="00051805"/>
    <w:rsid w:val="00052296"/>
    <w:rsid w:val="000525FB"/>
    <w:rsid w:val="000544FF"/>
    <w:rsid w:val="00054AA2"/>
    <w:rsid w:val="00054E25"/>
    <w:rsid w:val="0005509E"/>
    <w:rsid w:val="0005617B"/>
    <w:rsid w:val="00056482"/>
    <w:rsid w:val="00056FB1"/>
    <w:rsid w:val="000618A9"/>
    <w:rsid w:val="00062435"/>
    <w:rsid w:val="00063E07"/>
    <w:rsid w:val="00064E82"/>
    <w:rsid w:val="000664FD"/>
    <w:rsid w:val="00067D7B"/>
    <w:rsid w:val="0007069F"/>
    <w:rsid w:val="00071685"/>
    <w:rsid w:val="00071D79"/>
    <w:rsid w:val="00072528"/>
    <w:rsid w:val="00072827"/>
    <w:rsid w:val="0007333D"/>
    <w:rsid w:val="00073E52"/>
    <w:rsid w:val="00074155"/>
    <w:rsid w:val="000756DE"/>
    <w:rsid w:val="000778EF"/>
    <w:rsid w:val="00081530"/>
    <w:rsid w:val="00084998"/>
    <w:rsid w:val="00086055"/>
    <w:rsid w:val="00086201"/>
    <w:rsid w:val="00087D1C"/>
    <w:rsid w:val="000913CE"/>
    <w:rsid w:val="000919B2"/>
    <w:rsid w:val="00094010"/>
    <w:rsid w:val="00094614"/>
    <w:rsid w:val="0009466B"/>
    <w:rsid w:val="000968FB"/>
    <w:rsid w:val="0009701E"/>
    <w:rsid w:val="000A1DB5"/>
    <w:rsid w:val="000A2EF5"/>
    <w:rsid w:val="000A5614"/>
    <w:rsid w:val="000A57FA"/>
    <w:rsid w:val="000A63E8"/>
    <w:rsid w:val="000A78EE"/>
    <w:rsid w:val="000A78FC"/>
    <w:rsid w:val="000B252E"/>
    <w:rsid w:val="000B44FE"/>
    <w:rsid w:val="000B6B19"/>
    <w:rsid w:val="000C0650"/>
    <w:rsid w:val="000C0799"/>
    <w:rsid w:val="000C0C5B"/>
    <w:rsid w:val="000C14F8"/>
    <w:rsid w:val="000C272E"/>
    <w:rsid w:val="000C33DB"/>
    <w:rsid w:val="000C34EE"/>
    <w:rsid w:val="000C4737"/>
    <w:rsid w:val="000D0DAE"/>
    <w:rsid w:val="000D1CE3"/>
    <w:rsid w:val="000D46F0"/>
    <w:rsid w:val="000D531E"/>
    <w:rsid w:val="000D575F"/>
    <w:rsid w:val="000E1B0A"/>
    <w:rsid w:val="000E1C5E"/>
    <w:rsid w:val="000E2DD0"/>
    <w:rsid w:val="000E35BB"/>
    <w:rsid w:val="000E4FF3"/>
    <w:rsid w:val="000E509C"/>
    <w:rsid w:val="000E5116"/>
    <w:rsid w:val="000E5E67"/>
    <w:rsid w:val="000E5E74"/>
    <w:rsid w:val="000E7E94"/>
    <w:rsid w:val="000F191D"/>
    <w:rsid w:val="000F1F15"/>
    <w:rsid w:val="000F24D6"/>
    <w:rsid w:val="000F2583"/>
    <w:rsid w:val="000F2A22"/>
    <w:rsid w:val="000F429B"/>
    <w:rsid w:val="000F44E1"/>
    <w:rsid w:val="000F49D8"/>
    <w:rsid w:val="000F62FD"/>
    <w:rsid w:val="000F6B3F"/>
    <w:rsid w:val="001000F5"/>
    <w:rsid w:val="00100C95"/>
    <w:rsid w:val="00103683"/>
    <w:rsid w:val="00106ACD"/>
    <w:rsid w:val="001074CD"/>
    <w:rsid w:val="00107BAA"/>
    <w:rsid w:val="00107D3C"/>
    <w:rsid w:val="00111598"/>
    <w:rsid w:val="00111E63"/>
    <w:rsid w:val="0011291F"/>
    <w:rsid w:val="00112D47"/>
    <w:rsid w:val="001131CA"/>
    <w:rsid w:val="00114C67"/>
    <w:rsid w:val="00115D65"/>
    <w:rsid w:val="0011695E"/>
    <w:rsid w:val="00120761"/>
    <w:rsid w:val="00122748"/>
    <w:rsid w:val="00122E67"/>
    <w:rsid w:val="001230E4"/>
    <w:rsid w:val="001244D0"/>
    <w:rsid w:val="001245AE"/>
    <w:rsid w:val="00125039"/>
    <w:rsid w:val="00125154"/>
    <w:rsid w:val="001254FA"/>
    <w:rsid w:val="00126D4A"/>
    <w:rsid w:val="00127BEE"/>
    <w:rsid w:val="0013067F"/>
    <w:rsid w:val="00130E04"/>
    <w:rsid w:val="00131D29"/>
    <w:rsid w:val="00132889"/>
    <w:rsid w:val="001340A3"/>
    <w:rsid w:val="001354D0"/>
    <w:rsid w:val="001366EA"/>
    <w:rsid w:val="00136D3E"/>
    <w:rsid w:val="00137E13"/>
    <w:rsid w:val="00141579"/>
    <w:rsid w:val="001417D1"/>
    <w:rsid w:val="0014351D"/>
    <w:rsid w:val="0014525C"/>
    <w:rsid w:val="001458E9"/>
    <w:rsid w:val="00146E18"/>
    <w:rsid w:val="00147A99"/>
    <w:rsid w:val="001509DB"/>
    <w:rsid w:val="0015127C"/>
    <w:rsid w:val="00151370"/>
    <w:rsid w:val="00152666"/>
    <w:rsid w:val="00153818"/>
    <w:rsid w:val="00155883"/>
    <w:rsid w:val="00160E80"/>
    <w:rsid w:val="00162E80"/>
    <w:rsid w:val="00162FC0"/>
    <w:rsid w:val="001641C5"/>
    <w:rsid w:val="0016493D"/>
    <w:rsid w:val="00166315"/>
    <w:rsid w:val="001670A3"/>
    <w:rsid w:val="00167865"/>
    <w:rsid w:val="00172B03"/>
    <w:rsid w:val="00172FFF"/>
    <w:rsid w:val="00174765"/>
    <w:rsid w:val="00174E6E"/>
    <w:rsid w:val="00175091"/>
    <w:rsid w:val="00175959"/>
    <w:rsid w:val="00175B3C"/>
    <w:rsid w:val="00176958"/>
    <w:rsid w:val="001874D4"/>
    <w:rsid w:val="00187A0D"/>
    <w:rsid w:val="00187ABF"/>
    <w:rsid w:val="00190FAA"/>
    <w:rsid w:val="00191151"/>
    <w:rsid w:val="00191346"/>
    <w:rsid w:val="00195C21"/>
    <w:rsid w:val="00196A7E"/>
    <w:rsid w:val="001A01EC"/>
    <w:rsid w:val="001A50AB"/>
    <w:rsid w:val="001B272D"/>
    <w:rsid w:val="001B2BD6"/>
    <w:rsid w:val="001B4909"/>
    <w:rsid w:val="001B542F"/>
    <w:rsid w:val="001B7A17"/>
    <w:rsid w:val="001C0C61"/>
    <w:rsid w:val="001C5236"/>
    <w:rsid w:val="001C6F4C"/>
    <w:rsid w:val="001D309B"/>
    <w:rsid w:val="001D3E97"/>
    <w:rsid w:val="001D454E"/>
    <w:rsid w:val="001D52E0"/>
    <w:rsid w:val="001D5D14"/>
    <w:rsid w:val="001D6E15"/>
    <w:rsid w:val="001E026C"/>
    <w:rsid w:val="001E0A26"/>
    <w:rsid w:val="001E0E3F"/>
    <w:rsid w:val="001E35DF"/>
    <w:rsid w:val="001E462B"/>
    <w:rsid w:val="001E668B"/>
    <w:rsid w:val="001E6956"/>
    <w:rsid w:val="001E6CF7"/>
    <w:rsid w:val="001E726B"/>
    <w:rsid w:val="001F0D3A"/>
    <w:rsid w:val="001F1480"/>
    <w:rsid w:val="001F2A02"/>
    <w:rsid w:val="001F4E83"/>
    <w:rsid w:val="001F4F95"/>
    <w:rsid w:val="001F5CE7"/>
    <w:rsid w:val="001F70D0"/>
    <w:rsid w:val="0020034D"/>
    <w:rsid w:val="00200549"/>
    <w:rsid w:val="00204314"/>
    <w:rsid w:val="0020475C"/>
    <w:rsid w:val="0020489F"/>
    <w:rsid w:val="00204E04"/>
    <w:rsid w:val="002057D3"/>
    <w:rsid w:val="00205909"/>
    <w:rsid w:val="00206B1D"/>
    <w:rsid w:val="00210793"/>
    <w:rsid w:val="00210847"/>
    <w:rsid w:val="00210855"/>
    <w:rsid w:val="002117C7"/>
    <w:rsid w:val="00211A81"/>
    <w:rsid w:val="0021336C"/>
    <w:rsid w:val="00213864"/>
    <w:rsid w:val="00214BFF"/>
    <w:rsid w:val="00215DEC"/>
    <w:rsid w:val="00216195"/>
    <w:rsid w:val="002162F1"/>
    <w:rsid w:val="0022129A"/>
    <w:rsid w:val="002222C8"/>
    <w:rsid w:val="00222BAE"/>
    <w:rsid w:val="00223003"/>
    <w:rsid w:val="00223A52"/>
    <w:rsid w:val="00223B9D"/>
    <w:rsid w:val="0022544B"/>
    <w:rsid w:val="002262AB"/>
    <w:rsid w:val="002265BC"/>
    <w:rsid w:val="002266BD"/>
    <w:rsid w:val="00231539"/>
    <w:rsid w:val="00232026"/>
    <w:rsid w:val="00234FF6"/>
    <w:rsid w:val="00236B62"/>
    <w:rsid w:val="00237F36"/>
    <w:rsid w:val="0024070C"/>
    <w:rsid w:val="00240F47"/>
    <w:rsid w:val="002421AB"/>
    <w:rsid w:val="00242F8E"/>
    <w:rsid w:val="00243D4C"/>
    <w:rsid w:val="002459CA"/>
    <w:rsid w:val="00245BB5"/>
    <w:rsid w:val="00245FF3"/>
    <w:rsid w:val="002476A5"/>
    <w:rsid w:val="002501ED"/>
    <w:rsid w:val="002509E5"/>
    <w:rsid w:val="00251F4F"/>
    <w:rsid w:val="00251FE4"/>
    <w:rsid w:val="00252F65"/>
    <w:rsid w:val="00253B75"/>
    <w:rsid w:val="00254045"/>
    <w:rsid w:val="00255214"/>
    <w:rsid w:val="002570EE"/>
    <w:rsid w:val="00260236"/>
    <w:rsid w:val="002620A8"/>
    <w:rsid w:val="00263792"/>
    <w:rsid w:val="002641FD"/>
    <w:rsid w:val="00264F70"/>
    <w:rsid w:val="002673CD"/>
    <w:rsid w:val="00267494"/>
    <w:rsid w:val="002707AF"/>
    <w:rsid w:val="00270B47"/>
    <w:rsid w:val="00273698"/>
    <w:rsid w:val="002738DF"/>
    <w:rsid w:val="00273E4B"/>
    <w:rsid w:val="0027427D"/>
    <w:rsid w:val="00274B81"/>
    <w:rsid w:val="002754B7"/>
    <w:rsid w:val="00275FA9"/>
    <w:rsid w:val="002762AC"/>
    <w:rsid w:val="00281661"/>
    <w:rsid w:val="002823E9"/>
    <w:rsid w:val="00283BA6"/>
    <w:rsid w:val="002843AA"/>
    <w:rsid w:val="002869DE"/>
    <w:rsid w:val="00287035"/>
    <w:rsid w:val="00291992"/>
    <w:rsid w:val="00292C46"/>
    <w:rsid w:val="002963B3"/>
    <w:rsid w:val="00297160"/>
    <w:rsid w:val="0029781E"/>
    <w:rsid w:val="00297D6B"/>
    <w:rsid w:val="002A02B8"/>
    <w:rsid w:val="002A38B0"/>
    <w:rsid w:val="002A3B4E"/>
    <w:rsid w:val="002A435E"/>
    <w:rsid w:val="002A6144"/>
    <w:rsid w:val="002A6242"/>
    <w:rsid w:val="002A7197"/>
    <w:rsid w:val="002B037D"/>
    <w:rsid w:val="002B06B8"/>
    <w:rsid w:val="002B1B4E"/>
    <w:rsid w:val="002B1E70"/>
    <w:rsid w:val="002B2858"/>
    <w:rsid w:val="002B4E71"/>
    <w:rsid w:val="002B5627"/>
    <w:rsid w:val="002B5A17"/>
    <w:rsid w:val="002B6139"/>
    <w:rsid w:val="002B6673"/>
    <w:rsid w:val="002C0453"/>
    <w:rsid w:val="002C23A2"/>
    <w:rsid w:val="002C27DB"/>
    <w:rsid w:val="002C3174"/>
    <w:rsid w:val="002C4481"/>
    <w:rsid w:val="002D0314"/>
    <w:rsid w:val="002D04AF"/>
    <w:rsid w:val="002D0D66"/>
    <w:rsid w:val="002D1683"/>
    <w:rsid w:val="002D2171"/>
    <w:rsid w:val="002D2389"/>
    <w:rsid w:val="002D5E6B"/>
    <w:rsid w:val="002D6D9D"/>
    <w:rsid w:val="002E1326"/>
    <w:rsid w:val="002E2018"/>
    <w:rsid w:val="002E267B"/>
    <w:rsid w:val="002E30E4"/>
    <w:rsid w:val="002E3727"/>
    <w:rsid w:val="002E42AC"/>
    <w:rsid w:val="002E4631"/>
    <w:rsid w:val="002E4BBF"/>
    <w:rsid w:val="002E514C"/>
    <w:rsid w:val="002E6951"/>
    <w:rsid w:val="002E7A64"/>
    <w:rsid w:val="002F03E7"/>
    <w:rsid w:val="002F2188"/>
    <w:rsid w:val="002F2503"/>
    <w:rsid w:val="002F2D0F"/>
    <w:rsid w:val="002F3954"/>
    <w:rsid w:val="002F677E"/>
    <w:rsid w:val="002F67DB"/>
    <w:rsid w:val="002F683F"/>
    <w:rsid w:val="002F6FD5"/>
    <w:rsid w:val="00302051"/>
    <w:rsid w:val="00304397"/>
    <w:rsid w:val="003051E3"/>
    <w:rsid w:val="00307A10"/>
    <w:rsid w:val="0031348A"/>
    <w:rsid w:val="003147BB"/>
    <w:rsid w:val="00314868"/>
    <w:rsid w:val="003158CD"/>
    <w:rsid w:val="00321382"/>
    <w:rsid w:val="003220D3"/>
    <w:rsid w:val="003221AF"/>
    <w:rsid w:val="003274EE"/>
    <w:rsid w:val="003301B8"/>
    <w:rsid w:val="003324C5"/>
    <w:rsid w:val="003341AA"/>
    <w:rsid w:val="003342D9"/>
    <w:rsid w:val="003353CF"/>
    <w:rsid w:val="0033606C"/>
    <w:rsid w:val="0033767D"/>
    <w:rsid w:val="003414D8"/>
    <w:rsid w:val="00345BB9"/>
    <w:rsid w:val="00346545"/>
    <w:rsid w:val="00350BA9"/>
    <w:rsid w:val="00351590"/>
    <w:rsid w:val="0035383B"/>
    <w:rsid w:val="00355B7A"/>
    <w:rsid w:val="0035639D"/>
    <w:rsid w:val="0035682D"/>
    <w:rsid w:val="00356A53"/>
    <w:rsid w:val="00356A62"/>
    <w:rsid w:val="00357D49"/>
    <w:rsid w:val="00360DB1"/>
    <w:rsid w:val="003634E3"/>
    <w:rsid w:val="00364E67"/>
    <w:rsid w:val="0036520F"/>
    <w:rsid w:val="003768C4"/>
    <w:rsid w:val="00377B59"/>
    <w:rsid w:val="00380567"/>
    <w:rsid w:val="0038092C"/>
    <w:rsid w:val="00390165"/>
    <w:rsid w:val="003915B7"/>
    <w:rsid w:val="00395FA9"/>
    <w:rsid w:val="003A117C"/>
    <w:rsid w:val="003A1529"/>
    <w:rsid w:val="003A29A9"/>
    <w:rsid w:val="003A37A9"/>
    <w:rsid w:val="003A6CD6"/>
    <w:rsid w:val="003B21DA"/>
    <w:rsid w:val="003B23DE"/>
    <w:rsid w:val="003B647E"/>
    <w:rsid w:val="003B7103"/>
    <w:rsid w:val="003C006A"/>
    <w:rsid w:val="003C2B8F"/>
    <w:rsid w:val="003C3C28"/>
    <w:rsid w:val="003C6DB3"/>
    <w:rsid w:val="003C7995"/>
    <w:rsid w:val="003C7C3B"/>
    <w:rsid w:val="003D14BF"/>
    <w:rsid w:val="003D153C"/>
    <w:rsid w:val="003D3430"/>
    <w:rsid w:val="003D371E"/>
    <w:rsid w:val="003D4105"/>
    <w:rsid w:val="003D47D1"/>
    <w:rsid w:val="003E0E4F"/>
    <w:rsid w:val="003E1415"/>
    <w:rsid w:val="003E1B03"/>
    <w:rsid w:val="003E22C4"/>
    <w:rsid w:val="003E2516"/>
    <w:rsid w:val="003E2806"/>
    <w:rsid w:val="003E3E92"/>
    <w:rsid w:val="003E3E95"/>
    <w:rsid w:val="003E5437"/>
    <w:rsid w:val="003E668D"/>
    <w:rsid w:val="003E6BFF"/>
    <w:rsid w:val="003E765C"/>
    <w:rsid w:val="003F0731"/>
    <w:rsid w:val="003F2951"/>
    <w:rsid w:val="003F2D00"/>
    <w:rsid w:val="003F4A9D"/>
    <w:rsid w:val="003F5AFC"/>
    <w:rsid w:val="003F6CFC"/>
    <w:rsid w:val="003F6D4D"/>
    <w:rsid w:val="003F7D01"/>
    <w:rsid w:val="00400849"/>
    <w:rsid w:val="0040178D"/>
    <w:rsid w:val="004042C3"/>
    <w:rsid w:val="00407B12"/>
    <w:rsid w:val="004116DE"/>
    <w:rsid w:val="00416742"/>
    <w:rsid w:val="00420320"/>
    <w:rsid w:val="00421266"/>
    <w:rsid w:val="00421E91"/>
    <w:rsid w:val="00421F64"/>
    <w:rsid w:val="004226C4"/>
    <w:rsid w:val="00422CA4"/>
    <w:rsid w:val="004235AC"/>
    <w:rsid w:val="00423D80"/>
    <w:rsid w:val="004243F2"/>
    <w:rsid w:val="00424C5F"/>
    <w:rsid w:val="0042513E"/>
    <w:rsid w:val="00426EA5"/>
    <w:rsid w:val="004279C8"/>
    <w:rsid w:val="004303AD"/>
    <w:rsid w:val="0043077C"/>
    <w:rsid w:val="004313C8"/>
    <w:rsid w:val="004316D4"/>
    <w:rsid w:val="00432A52"/>
    <w:rsid w:val="00433B1C"/>
    <w:rsid w:val="00434146"/>
    <w:rsid w:val="0043491A"/>
    <w:rsid w:val="004419FD"/>
    <w:rsid w:val="004444D1"/>
    <w:rsid w:val="00446E79"/>
    <w:rsid w:val="00447188"/>
    <w:rsid w:val="004475C4"/>
    <w:rsid w:val="00450321"/>
    <w:rsid w:val="00450E18"/>
    <w:rsid w:val="00451569"/>
    <w:rsid w:val="004520D4"/>
    <w:rsid w:val="00452DF7"/>
    <w:rsid w:val="00454987"/>
    <w:rsid w:val="004550C8"/>
    <w:rsid w:val="004612DC"/>
    <w:rsid w:val="00462779"/>
    <w:rsid w:val="004647D1"/>
    <w:rsid w:val="00466769"/>
    <w:rsid w:val="00466A02"/>
    <w:rsid w:val="00466DD1"/>
    <w:rsid w:val="004676CC"/>
    <w:rsid w:val="00470085"/>
    <w:rsid w:val="0047074A"/>
    <w:rsid w:val="00471739"/>
    <w:rsid w:val="00472EA4"/>
    <w:rsid w:val="004734A9"/>
    <w:rsid w:val="00475574"/>
    <w:rsid w:val="004771B6"/>
    <w:rsid w:val="00480082"/>
    <w:rsid w:val="0048031E"/>
    <w:rsid w:val="00483805"/>
    <w:rsid w:val="00483A2A"/>
    <w:rsid w:val="00492990"/>
    <w:rsid w:val="00492EBC"/>
    <w:rsid w:val="00493969"/>
    <w:rsid w:val="00493BEC"/>
    <w:rsid w:val="00494A72"/>
    <w:rsid w:val="00495041"/>
    <w:rsid w:val="00495199"/>
    <w:rsid w:val="0049790B"/>
    <w:rsid w:val="004A0A5C"/>
    <w:rsid w:val="004A0F09"/>
    <w:rsid w:val="004A3156"/>
    <w:rsid w:val="004A4702"/>
    <w:rsid w:val="004A6D47"/>
    <w:rsid w:val="004A7EF4"/>
    <w:rsid w:val="004B1746"/>
    <w:rsid w:val="004B3425"/>
    <w:rsid w:val="004B6754"/>
    <w:rsid w:val="004B6D95"/>
    <w:rsid w:val="004C0C1D"/>
    <w:rsid w:val="004C2287"/>
    <w:rsid w:val="004C4396"/>
    <w:rsid w:val="004C5206"/>
    <w:rsid w:val="004C5729"/>
    <w:rsid w:val="004C5B4F"/>
    <w:rsid w:val="004C671F"/>
    <w:rsid w:val="004C69A9"/>
    <w:rsid w:val="004D0897"/>
    <w:rsid w:val="004D0F9B"/>
    <w:rsid w:val="004D145A"/>
    <w:rsid w:val="004D4B1B"/>
    <w:rsid w:val="004E2E0C"/>
    <w:rsid w:val="004E3589"/>
    <w:rsid w:val="004E3C86"/>
    <w:rsid w:val="004E4EC7"/>
    <w:rsid w:val="004F05E8"/>
    <w:rsid w:val="004F2B4E"/>
    <w:rsid w:val="004F5034"/>
    <w:rsid w:val="004F5895"/>
    <w:rsid w:val="004F7D63"/>
    <w:rsid w:val="004F7E4A"/>
    <w:rsid w:val="00500A4A"/>
    <w:rsid w:val="00500B2F"/>
    <w:rsid w:val="00501A7C"/>
    <w:rsid w:val="005023F0"/>
    <w:rsid w:val="00502F57"/>
    <w:rsid w:val="005033CC"/>
    <w:rsid w:val="00505ECF"/>
    <w:rsid w:val="005105BA"/>
    <w:rsid w:val="00512167"/>
    <w:rsid w:val="0051291C"/>
    <w:rsid w:val="005146BD"/>
    <w:rsid w:val="00516355"/>
    <w:rsid w:val="00516BB9"/>
    <w:rsid w:val="00516C78"/>
    <w:rsid w:val="00517414"/>
    <w:rsid w:val="00517854"/>
    <w:rsid w:val="00522B6F"/>
    <w:rsid w:val="00522BCE"/>
    <w:rsid w:val="005260D0"/>
    <w:rsid w:val="00526AB6"/>
    <w:rsid w:val="00526D9E"/>
    <w:rsid w:val="0053031F"/>
    <w:rsid w:val="00531DD2"/>
    <w:rsid w:val="00531FBC"/>
    <w:rsid w:val="0053215D"/>
    <w:rsid w:val="0053247D"/>
    <w:rsid w:val="00532C1B"/>
    <w:rsid w:val="00534156"/>
    <w:rsid w:val="00535849"/>
    <w:rsid w:val="0053664D"/>
    <w:rsid w:val="005376B8"/>
    <w:rsid w:val="00541491"/>
    <w:rsid w:val="00541977"/>
    <w:rsid w:val="00542D0A"/>
    <w:rsid w:val="005454B0"/>
    <w:rsid w:val="005456AB"/>
    <w:rsid w:val="0054726D"/>
    <w:rsid w:val="0055185A"/>
    <w:rsid w:val="00551D8B"/>
    <w:rsid w:val="00552CA6"/>
    <w:rsid w:val="00552F51"/>
    <w:rsid w:val="00556581"/>
    <w:rsid w:val="00556B7F"/>
    <w:rsid w:val="00556E32"/>
    <w:rsid w:val="005576B4"/>
    <w:rsid w:val="005623D1"/>
    <w:rsid w:val="00562746"/>
    <w:rsid w:val="00562D8A"/>
    <w:rsid w:val="00564CE6"/>
    <w:rsid w:val="00564FD6"/>
    <w:rsid w:val="005656A2"/>
    <w:rsid w:val="00565C17"/>
    <w:rsid w:val="0056743A"/>
    <w:rsid w:val="00570FC9"/>
    <w:rsid w:val="00572702"/>
    <w:rsid w:val="00572E44"/>
    <w:rsid w:val="00574B90"/>
    <w:rsid w:val="005755F3"/>
    <w:rsid w:val="005833C2"/>
    <w:rsid w:val="0058341C"/>
    <w:rsid w:val="00583C61"/>
    <w:rsid w:val="00583D81"/>
    <w:rsid w:val="00584E34"/>
    <w:rsid w:val="00584FBC"/>
    <w:rsid w:val="00584FF5"/>
    <w:rsid w:val="00586255"/>
    <w:rsid w:val="005873FF"/>
    <w:rsid w:val="00587A82"/>
    <w:rsid w:val="0059053F"/>
    <w:rsid w:val="005938E4"/>
    <w:rsid w:val="00594698"/>
    <w:rsid w:val="0059469D"/>
    <w:rsid w:val="00595134"/>
    <w:rsid w:val="005958DF"/>
    <w:rsid w:val="005962DE"/>
    <w:rsid w:val="0059733C"/>
    <w:rsid w:val="005A0591"/>
    <w:rsid w:val="005A060B"/>
    <w:rsid w:val="005A06D9"/>
    <w:rsid w:val="005A0E08"/>
    <w:rsid w:val="005A2E39"/>
    <w:rsid w:val="005A301F"/>
    <w:rsid w:val="005A4D22"/>
    <w:rsid w:val="005A4FE7"/>
    <w:rsid w:val="005A69F7"/>
    <w:rsid w:val="005B1BC4"/>
    <w:rsid w:val="005B228C"/>
    <w:rsid w:val="005B588D"/>
    <w:rsid w:val="005B7644"/>
    <w:rsid w:val="005B7813"/>
    <w:rsid w:val="005B7D78"/>
    <w:rsid w:val="005C4E69"/>
    <w:rsid w:val="005C53EC"/>
    <w:rsid w:val="005C6EEF"/>
    <w:rsid w:val="005D3190"/>
    <w:rsid w:val="005D38B6"/>
    <w:rsid w:val="005D45AB"/>
    <w:rsid w:val="005D5586"/>
    <w:rsid w:val="005D5EED"/>
    <w:rsid w:val="005D683C"/>
    <w:rsid w:val="005E246B"/>
    <w:rsid w:val="005E2F91"/>
    <w:rsid w:val="005E537C"/>
    <w:rsid w:val="005E7042"/>
    <w:rsid w:val="005E709F"/>
    <w:rsid w:val="005F0A23"/>
    <w:rsid w:val="005F28D9"/>
    <w:rsid w:val="005F4E6B"/>
    <w:rsid w:val="005F54C5"/>
    <w:rsid w:val="005F74DB"/>
    <w:rsid w:val="005F7D24"/>
    <w:rsid w:val="005F7FD2"/>
    <w:rsid w:val="00600F83"/>
    <w:rsid w:val="00601449"/>
    <w:rsid w:val="0060193A"/>
    <w:rsid w:val="00601B36"/>
    <w:rsid w:val="006033C6"/>
    <w:rsid w:val="00605241"/>
    <w:rsid w:val="0060676B"/>
    <w:rsid w:val="0060789C"/>
    <w:rsid w:val="00607DD5"/>
    <w:rsid w:val="00610969"/>
    <w:rsid w:val="0061101F"/>
    <w:rsid w:val="0061125F"/>
    <w:rsid w:val="00611919"/>
    <w:rsid w:val="00613B93"/>
    <w:rsid w:val="00620854"/>
    <w:rsid w:val="00620A70"/>
    <w:rsid w:val="006237C6"/>
    <w:rsid w:val="00632262"/>
    <w:rsid w:val="006326F4"/>
    <w:rsid w:val="00632B00"/>
    <w:rsid w:val="006347B4"/>
    <w:rsid w:val="00635A05"/>
    <w:rsid w:val="0063673E"/>
    <w:rsid w:val="00642EDA"/>
    <w:rsid w:val="00643D50"/>
    <w:rsid w:val="006457AE"/>
    <w:rsid w:val="006519F4"/>
    <w:rsid w:val="0065343F"/>
    <w:rsid w:val="006534CA"/>
    <w:rsid w:val="00653B02"/>
    <w:rsid w:val="006540C1"/>
    <w:rsid w:val="006548B1"/>
    <w:rsid w:val="0065786C"/>
    <w:rsid w:val="006579DC"/>
    <w:rsid w:val="006612B6"/>
    <w:rsid w:val="00661F75"/>
    <w:rsid w:val="00663031"/>
    <w:rsid w:val="00663F46"/>
    <w:rsid w:val="00665FE6"/>
    <w:rsid w:val="00666574"/>
    <w:rsid w:val="00666D04"/>
    <w:rsid w:val="00666D30"/>
    <w:rsid w:val="00666F1A"/>
    <w:rsid w:val="00667FEF"/>
    <w:rsid w:val="00670DBC"/>
    <w:rsid w:val="00671785"/>
    <w:rsid w:val="00674908"/>
    <w:rsid w:val="00677547"/>
    <w:rsid w:val="0067775B"/>
    <w:rsid w:val="00677D67"/>
    <w:rsid w:val="00681D4A"/>
    <w:rsid w:val="006830A1"/>
    <w:rsid w:val="00683220"/>
    <w:rsid w:val="006837A0"/>
    <w:rsid w:val="00684849"/>
    <w:rsid w:val="006855FB"/>
    <w:rsid w:val="00685C10"/>
    <w:rsid w:val="00687191"/>
    <w:rsid w:val="00687829"/>
    <w:rsid w:val="0068796C"/>
    <w:rsid w:val="00694667"/>
    <w:rsid w:val="0069678A"/>
    <w:rsid w:val="00697049"/>
    <w:rsid w:val="006A113F"/>
    <w:rsid w:val="006A2849"/>
    <w:rsid w:val="006A6676"/>
    <w:rsid w:val="006A757D"/>
    <w:rsid w:val="006A759D"/>
    <w:rsid w:val="006A7CB4"/>
    <w:rsid w:val="006B1821"/>
    <w:rsid w:val="006B3219"/>
    <w:rsid w:val="006B3B93"/>
    <w:rsid w:val="006B411B"/>
    <w:rsid w:val="006B4DB8"/>
    <w:rsid w:val="006B5AF9"/>
    <w:rsid w:val="006B5DA3"/>
    <w:rsid w:val="006B5F3C"/>
    <w:rsid w:val="006B69B6"/>
    <w:rsid w:val="006C0263"/>
    <w:rsid w:val="006C03B7"/>
    <w:rsid w:val="006C11CF"/>
    <w:rsid w:val="006C2202"/>
    <w:rsid w:val="006C2A78"/>
    <w:rsid w:val="006C4C19"/>
    <w:rsid w:val="006C5520"/>
    <w:rsid w:val="006D253C"/>
    <w:rsid w:val="006D2D66"/>
    <w:rsid w:val="006D39FA"/>
    <w:rsid w:val="006D3AF9"/>
    <w:rsid w:val="006D434C"/>
    <w:rsid w:val="006D4EC8"/>
    <w:rsid w:val="006D5D34"/>
    <w:rsid w:val="006D5E79"/>
    <w:rsid w:val="006D71B5"/>
    <w:rsid w:val="006D74C1"/>
    <w:rsid w:val="006E349D"/>
    <w:rsid w:val="006E3E32"/>
    <w:rsid w:val="006E5C0E"/>
    <w:rsid w:val="006E6137"/>
    <w:rsid w:val="006E62DA"/>
    <w:rsid w:val="006E7586"/>
    <w:rsid w:val="006E77FF"/>
    <w:rsid w:val="006F5D39"/>
    <w:rsid w:val="0070116A"/>
    <w:rsid w:val="007015D3"/>
    <w:rsid w:val="00701FB9"/>
    <w:rsid w:val="00702BB2"/>
    <w:rsid w:val="0070340D"/>
    <w:rsid w:val="0070693C"/>
    <w:rsid w:val="007104A2"/>
    <w:rsid w:val="00711714"/>
    <w:rsid w:val="0071448E"/>
    <w:rsid w:val="00716BF0"/>
    <w:rsid w:val="0072302C"/>
    <w:rsid w:val="00724179"/>
    <w:rsid w:val="007263BA"/>
    <w:rsid w:val="00726D13"/>
    <w:rsid w:val="007272D0"/>
    <w:rsid w:val="00727736"/>
    <w:rsid w:val="0072777D"/>
    <w:rsid w:val="00730022"/>
    <w:rsid w:val="007321E0"/>
    <w:rsid w:val="00733493"/>
    <w:rsid w:val="00733549"/>
    <w:rsid w:val="00735A20"/>
    <w:rsid w:val="00735E4C"/>
    <w:rsid w:val="0073643C"/>
    <w:rsid w:val="0073795D"/>
    <w:rsid w:val="00737CF9"/>
    <w:rsid w:val="00740E89"/>
    <w:rsid w:val="00742D66"/>
    <w:rsid w:val="00743AAB"/>
    <w:rsid w:val="00744384"/>
    <w:rsid w:val="00744E2E"/>
    <w:rsid w:val="007466C6"/>
    <w:rsid w:val="007470F3"/>
    <w:rsid w:val="00747944"/>
    <w:rsid w:val="007507F4"/>
    <w:rsid w:val="00752116"/>
    <w:rsid w:val="00753359"/>
    <w:rsid w:val="00754AE1"/>
    <w:rsid w:val="00754F03"/>
    <w:rsid w:val="00755EC4"/>
    <w:rsid w:val="007560BD"/>
    <w:rsid w:val="00757350"/>
    <w:rsid w:val="00757772"/>
    <w:rsid w:val="00757A0D"/>
    <w:rsid w:val="00760758"/>
    <w:rsid w:val="00760F79"/>
    <w:rsid w:val="00762374"/>
    <w:rsid w:val="00762ECF"/>
    <w:rsid w:val="0076548E"/>
    <w:rsid w:val="00765FAA"/>
    <w:rsid w:val="00766E3B"/>
    <w:rsid w:val="0076783C"/>
    <w:rsid w:val="00770D50"/>
    <w:rsid w:val="00772376"/>
    <w:rsid w:val="007730A8"/>
    <w:rsid w:val="00774FF9"/>
    <w:rsid w:val="00775063"/>
    <w:rsid w:val="0077734E"/>
    <w:rsid w:val="00780079"/>
    <w:rsid w:val="00780131"/>
    <w:rsid w:val="0078058D"/>
    <w:rsid w:val="00781392"/>
    <w:rsid w:val="00783619"/>
    <w:rsid w:val="00784013"/>
    <w:rsid w:val="00784839"/>
    <w:rsid w:val="007853A4"/>
    <w:rsid w:val="007879F6"/>
    <w:rsid w:val="0079020D"/>
    <w:rsid w:val="00790B80"/>
    <w:rsid w:val="00792946"/>
    <w:rsid w:val="00793794"/>
    <w:rsid w:val="00793906"/>
    <w:rsid w:val="0079468F"/>
    <w:rsid w:val="00795045"/>
    <w:rsid w:val="00795B0C"/>
    <w:rsid w:val="00796459"/>
    <w:rsid w:val="00796700"/>
    <w:rsid w:val="0079776F"/>
    <w:rsid w:val="007A028D"/>
    <w:rsid w:val="007A0848"/>
    <w:rsid w:val="007A2E0E"/>
    <w:rsid w:val="007A5013"/>
    <w:rsid w:val="007B09C0"/>
    <w:rsid w:val="007B0DB3"/>
    <w:rsid w:val="007B1B86"/>
    <w:rsid w:val="007B307E"/>
    <w:rsid w:val="007B4534"/>
    <w:rsid w:val="007B45BD"/>
    <w:rsid w:val="007B47E6"/>
    <w:rsid w:val="007B4E1D"/>
    <w:rsid w:val="007B6162"/>
    <w:rsid w:val="007B7544"/>
    <w:rsid w:val="007C2A30"/>
    <w:rsid w:val="007C57A9"/>
    <w:rsid w:val="007C5926"/>
    <w:rsid w:val="007C66D2"/>
    <w:rsid w:val="007C6966"/>
    <w:rsid w:val="007C6DDD"/>
    <w:rsid w:val="007D0BDC"/>
    <w:rsid w:val="007D1FB3"/>
    <w:rsid w:val="007D2855"/>
    <w:rsid w:val="007D342A"/>
    <w:rsid w:val="007D5082"/>
    <w:rsid w:val="007D5386"/>
    <w:rsid w:val="007D59B4"/>
    <w:rsid w:val="007D6784"/>
    <w:rsid w:val="007D76AA"/>
    <w:rsid w:val="007E07A1"/>
    <w:rsid w:val="007E0AFD"/>
    <w:rsid w:val="007E193E"/>
    <w:rsid w:val="007E49CC"/>
    <w:rsid w:val="007E4EE8"/>
    <w:rsid w:val="007E5340"/>
    <w:rsid w:val="007E6598"/>
    <w:rsid w:val="007F0002"/>
    <w:rsid w:val="007F28AB"/>
    <w:rsid w:val="007F48B1"/>
    <w:rsid w:val="007F4CBE"/>
    <w:rsid w:val="007F5439"/>
    <w:rsid w:val="007F5EE5"/>
    <w:rsid w:val="007F7B52"/>
    <w:rsid w:val="00800427"/>
    <w:rsid w:val="00800E00"/>
    <w:rsid w:val="008019F0"/>
    <w:rsid w:val="008039DD"/>
    <w:rsid w:val="00803A0C"/>
    <w:rsid w:val="00803DF8"/>
    <w:rsid w:val="00804AC9"/>
    <w:rsid w:val="008134CC"/>
    <w:rsid w:val="00814DED"/>
    <w:rsid w:val="0082024E"/>
    <w:rsid w:val="00820997"/>
    <w:rsid w:val="008213E5"/>
    <w:rsid w:val="0082167D"/>
    <w:rsid w:val="00821877"/>
    <w:rsid w:val="00822555"/>
    <w:rsid w:val="00822EE2"/>
    <w:rsid w:val="00823008"/>
    <w:rsid w:val="008238E6"/>
    <w:rsid w:val="00824211"/>
    <w:rsid w:val="00825789"/>
    <w:rsid w:val="008259A0"/>
    <w:rsid w:val="0082606D"/>
    <w:rsid w:val="00827D94"/>
    <w:rsid w:val="0083169B"/>
    <w:rsid w:val="008337CC"/>
    <w:rsid w:val="008354F9"/>
    <w:rsid w:val="00835C95"/>
    <w:rsid w:val="0084097F"/>
    <w:rsid w:val="00840C61"/>
    <w:rsid w:val="00842D19"/>
    <w:rsid w:val="00844030"/>
    <w:rsid w:val="0084676D"/>
    <w:rsid w:val="00846ACF"/>
    <w:rsid w:val="00846B9E"/>
    <w:rsid w:val="008515E2"/>
    <w:rsid w:val="00852967"/>
    <w:rsid w:val="00853C40"/>
    <w:rsid w:val="00855594"/>
    <w:rsid w:val="008573C9"/>
    <w:rsid w:val="00857A02"/>
    <w:rsid w:val="00860D1B"/>
    <w:rsid w:val="00866232"/>
    <w:rsid w:val="00870266"/>
    <w:rsid w:val="00872D4A"/>
    <w:rsid w:val="00876815"/>
    <w:rsid w:val="008775F3"/>
    <w:rsid w:val="00877946"/>
    <w:rsid w:val="008806B3"/>
    <w:rsid w:val="00881073"/>
    <w:rsid w:val="00881886"/>
    <w:rsid w:val="00881DA4"/>
    <w:rsid w:val="00883432"/>
    <w:rsid w:val="00884578"/>
    <w:rsid w:val="0088582E"/>
    <w:rsid w:val="00885D50"/>
    <w:rsid w:val="00887C4D"/>
    <w:rsid w:val="00890063"/>
    <w:rsid w:val="008913E5"/>
    <w:rsid w:val="008918E2"/>
    <w:rsid w:val="00891B64"/>
    <w:rsid w:val="00891C46"/>
    <w:rsid w:val="0089245E"/>
    <w:rsid w:val="0089275D"/>
    <w:rsid w:val="00893380"/>
    <w:rsid w:val="00895566"/>
    <w:rsid w:val="00897952"/>
    <w:rsid w:val="008A1565"/>
    <w:rsid w:val="008A157B"/>
    <w:rsid w:val="008A28F7"/>
    <w:rsid w:val="008A4544"/>
    <w:rsid w:val="008A5725"/>
    <w:rsid w:val="008A7AF0"/>
    <w:rsid w:val="008B095F"/>
    <w:rsid w:val="008B1E54"/>
    <w:rsid w:val="008B2509"/>
    <w:rsid w:val="008B37AD"/>
    <w:rsid w:val="008B4AE5"/>
    <w:rsid w:val="008B59CD"/>
    <w:rsid w:val="008B6093"/>
    <w:rsid w:val="008C0056"/>
    <w:rsid w:val="008C059C"/>
    <w:rsid w:val="008C0C74"/>
    <w:rsid w:val="008C2660"/>
    <w:rsid w:val="008C297F"/>
    <w:rsid w:val="008C412A"/>
    <w:rsid w:val="008C6802"/>
    <w:rsid w:val="008C752F"/>
    <w:rsid w:val="008C7C2D"/>
    <w:rsid w:val="008D1139"/>
    <w:rsid w:val="008D1A89"/>
    <w:rsid w:val="008D2763"/>
    <w:rsid w:val="008D309A"/>
    <w:rsid w:val="008D6DF5"/>
    <w:rsid w:val="008D7C81"/>
    <w:rsid w:val="008E078D"/>
    <w:rsid w:val="008E1F2C"/>
    <w:rsid w:val="008E2437"/>
    <w:rsid w:val="008E2449"/>
    <w:rsid w:val="008E254B"/>
    <w:rsid w:val="008E4541"/>
    <w:rsid w:val="008E505A"/>
    <w:rsid w:val="008E61DE"/>
    <w:rsid w:val="008E6431"/>
    <w:rsid w:val="008F1871"/>
    <w:rsid w:val="008F269E"/>
    <w:rsid w:val="008F2C8D"/>
    <w:rsid w:val="008F3002"/>
    <w:rsid w:val="008F4248"/>
    <w:rsid w:val="008F4723"/>
    <w:rsid w:val="008F5D9F"/>
    <w:rsid w:val="008F6783"/>
    <w:rsid w:val="008F6BED"/>
    <w:rsid w:val="009009D2"/>
    <w:rsid w:val="0090150A"/>
    <w:rsid w:val="009015D5"/>
    <w:rsid w:val="00902C07"/>
    <w:rsid w:val="009052C6"/>
    <w:rsid w:val="00905DB4"/>
    <w:rsid w:val="00906487"/>
    <w:rsid w:val="00906A07"/>
    <w:rsid w:val="009076F0"/>
    <w:rsid w:val="00907821"/>
    <w:rsid w:val="00907A31"/>
    <w:rsid w:val="00910018"/>
    <w:rsid w:val="00910821"/>
    <w:rsid w:val="00912393"/>
    <w:rsid w:val="00912404"/>
    <w:rsid w:val="00913369"/>
    <w:rsid w:val="009152BD"/>
    <w:rsid w:val="00915678"/>
    <w:rsid w:val="009200D7"/>
    <w:rsid w:val="0092050D"/>
    <w:rsid w:val="0092116E"/>
    <w:rsid w:val="009213EE"/>
    <w:rsid w:val="009214A4"/>
    <w:rsid w:val="009226F2"/>
    <w:rsid w:val="00923513"/>
    <w:rsid w:val="00924354"/>
    <w:rsid w:val="00924C67"/>
    <w:rsid w:val="00925574"/>
    <w:rsid w:val="009268E2"/>
    <w:rsid w:val="00927DC1"/>
    <w:rsid w:val="00930A04"/>
    <w:rsid w:val="00931032"/>
    <w:rsid w:val="00931BC6"/>
    <w:rsid w:val="009332FB"/>
    <w:rsid w:val="00933F41"/>
    <w:rsid w:val="00935C82"/>
    <w:rsid w:val="00937E07"/>
    <w:rsid w:val="009401F2"/>
    <w:rsid w:val="009403BA"/>
    <w:rsid w:val="00942A97"/>
    <w:rsid w:val="009455FA"/>
    <w:rsid w:val="009471CF"/>
    <w:rsid w:val="00947401"/>
    <w:rsid w:val="00947B4B"/>
    <w:rsid w:val="00947BCD"/>
    <w:rsid w:val="00950BFD"/>
    <w:rsid w:val="009520B9"/>
    <w:rsid w:val="00952DB2"/>
    <w:rsid w:val="00952E12"/>
    <w:rsid w:val="0095386D"/>
    <w:rsid w:val="00954EBF"/>
    <w:rsid w:val="00956439"/>
    <w:rsid w:val="00956891"/>
    <w:rsid w:val="00971519"/>
    <w:rsid w:val="00974ECD"/>
    <w:rsid w:val="009757C7"/>
    <w:rsid w:val="00977E01"/>
    <w:rsid w:val="00977EE6"/>
    <w:rsid w:val="00980B30"/>
    <w:rsid w:val="00984900"/>
    <w:rsid w:val="00984C13"/>
    <w:rsid w:val="00986231"/>
    <w:rsid w:val="00986C0A"/>
    <w:rsid w:val="00987F4E"/>
    <w:rsid w:val="00991C23"/>
    <w:rsid w:val="00992717"/>
    <w:rsid w:val="009945CA"/>
    <w:rsid w:val="009949CF"/>
    <w:rsid w:val="00994E45"/>
    <w:rsid w:val="00995CA1"/>
    <w:rsid w:val="00995CE8"/>
    <w:rsid w:val="0099712D"/>
    <w:rsid w:val="009A0416"/>
    <w:rsid w:val="009A13C9"/>
    <w:rsid w:val="009A369D"/>
    <w:rsid w:val="009A5C4D"/>
    <w:rsid w:val="009A68BE"/>
    <w:rsid w:val="009A6AAF"/>
    <w:rsid w:val="009A709D"/>
    <w:rsid w:val="009A7689"/>
    <w:rsid w:val="009B1C4D"/>
    <w:rsid w:val="009B1FD5"/>
    <w:rsid w:val="009B2133"/>
    <w:rsid w:val="009B2E41"/>
    <w:rsid w:val="009B3652"/>
    <w:rsid w:val="009B3A77"/>
    <w:rsid w:val="009B4C51"/>
    <w:rsid w:val="009C4A90"/>
    <w:rsid w:val="009C5F2C"/>
    <w:rsid w:val="009D2538"/>
    <w:rsid w:val="009D30C9"/>
    <w:rsid w:val="009D3385"/>
    <w:rsid w:val="009D4E45"/>
    <w:rsid w:val="009D774A"/>
    <w:rsid w:val="009E0044"/>
    <w:rsid w:val="009E0406"/>
    <w:rsid w:val="009E11E8"/>
    <w:rsid w:val="009E1D4C"/>
    <w:rsid w:val="009E3124"/>
    <w:rsid w:val="009E3154"/>
    <w:rsid w:val="009E31DF"/>
    <w:rsid w:val="009E377F"/>
    <w:rsid w:val="009E3E7B"/>
    <w:rsid w:val="009E4DDE"/>
    <w:rsid w:val="009E6F7C"/>
    <w:rsid w:val="009F0E52"/>
    <w:rsid w:val="009F318F"/>
    <w:rsid w:val="009F3813"/>
    <w:rsid w:val="009F3A64"/>
    <w:rsid w:val="009F4C51"/>
    <w:rsid w:val="009F6313"/>
    <w:rsid w:val="00A00B22"/>
    <w:rsid w:val="00A01EA3"/>
    <w:rsid w:val="00A03492"/>
    <w:rsid w:val="00A0368A"/>
    <w:rsid w:val="00A07DB1"/>
    <w:rsid w:val="00A07E00"/>
    <w:rsid w:val="00A10297"/>
    <w:rsid w:val="00A10A86"/>
    <w:rsid w:val="00A128A0"/>
    <w:rsid w:val="00A14F22"/>
    <w:rsid w:val="00A17178"/>
    <w:rsid w:val="00A17EBD"/>
    <w:rsid w:val="00A20E82"/>
    <w:rsid w:val="00A226FD"/>
    <w:rsid w:val="00A2387B"/>
    <w:rsid w:val="00A23A32"/>
    <w:rsid w:val="00A25A37"/>
    <w:rsid w:val="00A26926"/>
    <w:rsid w:val="00A269F1"/>
    <w:rsid w:val="00A272A5"/>
    <w:rsid w:val="00A27C1C"/>
    <w:rsid w:val="00A30066"/>
    <w:rsid w:val="00A31FF7"/>
    <w:rsid w:val="00A326E1"/>
    <w:rsid w:val="00A33BCA"/>
    <w:rsid w:val="00A33FF5"/>
    <w:rsid w:val="00A3400D"/>
    <w:rsid w:val="00A40EF1"/>
    <w:rsid w:val="00A421ED"/>
    <w:rsid w:val="00A43FAF"/>
    <w:rsid w:val="00A50143"/>
    <w:rsid w:val="00A52E2C"/>
    <w:rsid w:val="00A5448F"/>
    <w:rsid w:val="00A55BB3"/>
    <w:rsid w:val="00A56032"/>
    <w:rsid w:val="00A565B6"/>
    <w:rsid w:val="00A57650"/>
    <w:rsid w:val="00A57E19"/>
    <w:rsid w:val="00A6028C"/>
    <w:rsid w:val="00A61EA0"/>
    <w:rsid w:val="00A62171"/>
    <w:rsid w:val="00A65E65"/>
    <w:rsid w:val="00A66D62"/>
    <w:rsid w:val="00A70B6C"/>
    <w:rsid w:val="00A73306"/>
    <w:rsid w:val="00A73474"/>
    <w:rsid w:val="00A73F8F"/>
    <w:rsid w:val="00A74129"/>
    <w:rsid w:val="00A75CD4"/>
    <w:rsid w:val="00A7677D"/>
    <w:rsid w:val="00A8110E"/>
    <w:rsid w:val="00A81301"/>
    <w:rsid w:val="00A81567"/>
    <w:rsid w:val="00A82B93"/>
    <w:rsid w:val="00A843D7"/>
    <w:rsid w:val="00A8488E"/>
    <w:rsid w:val="00A84895"/>
    <w:rsid w:val="00A862BF"/>
    <w:rsid w:val="00A8630F"/>
    <w:rsid w:val="00A86364"/>
    <w:rsid w:val="00A872A6"/>
    <w:rsid w:val="00A91670"/>
    <w:rsid w:val="00A92127"/>
    <w:rsid w:val="00A928C0"/>
    <w:rsid w:val="00A9408C"/>
    <w:rsid w:val="00A95B90"/>
    <w:rsid w:val="00AA16B5"/>
    <w:rsid w:val="00AA3B37"/>
    <w:rsid w:val="00AA6812"/>
    <w:rsid w:val="00AA7AAB"/>
    <w:rsid w:val="00AB0FE4"/>
    <w:rsid w:val="00AB281F"/>
    <w:rsid w:val="00AB4480"/>
    <w:rsid w:val="00AB56D2"/>
    <w:rsid w:val="00AC0874"/>
    <w:rsid w:val="00AC0F30"/>
    <w:rsid w:val="00AC1735"/>
    <w:rsid w:val="00AC26A8"/>
    <w:rsid w:val="00AC31C2"/>
    <w:rsid w:val="00AD0415"/>
    <w:rsid w:val="00AD14DE"/>
    <w:rsid w:val="00AD633D"/>
    <w:rsid w:val="00AD70B9"/>
    <w:rsid w:val="00AD7A1C"/>
    <w:rsid w:val="00AD7E33"/>
    <w:rsid w:val="00AE0D62"/>
    <w:rsid w:val="00AE33B9"/>
    <w:rsid w:val="00AE35B5"/>
    <w:rsid w:val="00AE4FA2"/>
    <w:rsid w:val="00AE50D5"/>
    <w:rsid w:val="00AE547C"/>
    <w:rsid w:val="00AE5A98"/>
    <w:rsid w:val="00AE7EE6"/>
    <w:rsid w:val="00AF20D5"/>
    <w:rsid w:val="00AF3171"/>
    <w:rsid w:val="00AF35BE"/>
    <w:rsid w:val="00AF3E96"/>
    <w:rsid w:val="00AF7137"/>
    <w:rsid w:val="00B00720"/>
    <w:rsid w:val="00B01AEB"/>
    <w:rsid w:val="00B02889"/>
    <w:rsid w:val="00B0407E"/>
    <w:rsid w:val="00B04268"/>
    <w:rsid w:val="00B10D65"/>
    <w:rsid w:val="00B10EC4"/>
    <w:rsid w:val="00B1108A"/>
    <w:rsid w:val="00B12B2D"/>
    <w:rsid w:val="00B12D6C"/>
    <w:rsid w:val="00B14E11"/>
    <w:rsid w:val="00B16232"/>
    <w:rsid w:val="00B16252"/>
    <w:rsid w:val="00B16DC8"/>
    <w:rsid w:val="00B173F8"/>
    <w:rsid w:val="00B1764B"/>
    <w:rsid w:val="00B17BCE"/>
    <w:rsid w:val="00B20F14"/>
    <w:rsid w:val="00B20F2A"/>
    <w:rsid w:val="00B213B7"/>
    <w:rsid w:val="00B21F27"/>
    <w:rsid w:val="00B22033"/>
    <w:rsid w:val="00B23E66"/>
    <w:rsid w:val="00B25CB1"/>
    <w:rsid w:val="00B36758"/>
    <w:rsid w:val="00B4029F"/>
    <w:rsid w:val="00B43DFE"/>
    <w:rsid w:val="00B4470E"/>
    <w:rsid w:val="00B44784"/>
    <w:rsid w:val="00B452D1"/>
    <w:rsid w:val="00B456D4"/>
    <w:rsid w:val="00B45C9F"/>
    <w:rsid w:val="00B45E62"/>
    <w:rsid w:val="00B51DE5"/>
    <w:rsid w:val="00B52289"/>
    <w:rsid w:val="00B53685"/>
    <w:rsid w:val="00B54AD8"/>
    <w:rsid w:val="00B57703"/>
    <w:rsid w:val="00B57E5F"/>
    <w:rsid w:val="00B61665"/>
    <w:rsid w:val="00B62001"/>
    <w:rsid w:val="00B6355A"/>
    <w:rsid w:val="00B63C3E"/>
    <w:rsid w:val="00B65211"/>
    <w:rsid w:val="00B65D50"/>
    <w:rsid w:val="00B670EF"/>
    <w:rsid w:val="00B6768F"/>
    <w:rsid w:val="00B714DC"/>
    <w:rsid w:val="00B719B6"/>
    <w:rsid w:val="00B7333A"/>
    <w:rsid w:val="00B74517"/>
    <w:rsid w:val="00B8033C"/>
    <w:rsid w:val="00B80818"/>
    <w:rsid w:val="00B80AD2"/>
    <w:rsid w:val="00B80D8D"/>
    <w:rsid w:val="00B80DF5"/>
    <w:rsid w:val="00B838D6"/>
    <w:rsid w:val="00B84838"/>
    <w:rsid w:val="00B867AA"/>
    <w:rsid w:val="00B87D88"/>
    <w:rsid w:val="00B909B8"/>
    <w:rsid w:val="00B93517"/>
    <w:rsid w:val="00B96EFA"/>
    <w:rsid w:val="00B97505"/>
    <w:rsid w:val="00BA0B3F"/>
    <w:rsid w:val="00BA0E52"/>
    <w:rsid w:val="00BA1161"/>
    <w:rsid w:val="00BA4FAB"/>
    <w:rsid w:val="00BA58F3"/>
    <w:rsid w:val="00BA5970"/>
    <w:rsid w:val="00BA6281"/>
    <w:rsid w:val="00BA63C4"/>
    <w:rsid w:val="00BA649F"/>
    <w:rsid w:val="00BB06D7"/>
    <w:rsid w:val="00BB2503"/>
    <w:rsid w:val="00BB2BE6"/>
    <w:rsid w:val="00BB3E69"/>
    <w:rsid w:val="00BB4CD4"/>
    <w:rsid w:val="00BC0DFE"/>
    <w:rsid w:val="00BC10E4"/>
    <w:rsid w:val="00BC1DEA"/>
    <w:rsid w:val="00BC27E6"/>
    <w:rsid w:val="00BC2B33"/>
    <w:rsid w:val="00BC3381"/>
    <w:rsid w:val="00BC42FE"/>
    <w:rsid w:val="00BC4B9A"/>
    <w:rsid w:val="00BC7BC0"/>
    <w:rsid w:val="00BC7E42"/>
    <w:rsid w:val="00BD2563"/>
    <w:rsid w:val="00BD31C1"/>
    <w:rsid w:val="00BD51B4"/>
    <w:rsid w:val="00BD55BA"/>
    <w:rsid w:val="00BD6119"/>
    <w:rsid w:val="00BD6458"/>
    <w:rsid w:val="00BD67A8"/>
    <w:rsid w:val="00BD6B4F"/>
    <w:rsid w:val="00BE192A"/>
    <w:rsid w:val="00BE2209"/>
    <w:rsid w:val="00BE27A2"/>
    <w:rsid w:val="00BE3BCA"/>
    <w:rsid w:val="00BE461B"/>
    <w:rsid w:val="00BE5364"/>
    <w:rsid w:val="00BE63A0"/>
    <w:rsid w:val="00BF1A05"/>
    <w:rsid w:val="00BF1B5C"/>
    <w:rsid w:val="00BF2AC2"/>
    <w:rsid w:val="00BF3C8F"/>
    <w:rsid w:val="00BF3CE2"/>
    <w:rsid w:val="00BF5F8B"/>
    <w:rsid w:val="00BF6B9F"/>
    <w:rsid w:val="00BF7711"/>
    <w:rsid w:val="00C01693"/>
    <w:rsid w:val="00C023F4"/>
    <w:rsid w:val="00C04716"/>
    <w:rsid w:val="00C07D04"/>
    <w:rsid w:val="00C12EA5"/>
    <w:rsid w:val="00C155CC"/>
    <w:rsid w:val="00C157F5"/>
    <w:rsid w:val="00C217F5"/>
    <w:rsid w:val="00C22B21"/>
    <w:rsid w:val="00C2796D"/>
    <w:rsid w:val="00C306F6"/>
    <w:rsid w:val="00C3111E"/>
    <w:rsid w:val="00C31C02"/>
    <w:rsid w:val="00C33DEB"/>
    <w:rsid w:val="00C34DCB"/>
    <w:rsid w:val="00C37474"/>
    <w:rsid w:val="00C376A6"/>
    <w:rsid w:val="00C40393"/>
    <w:rsid w:val="00C40487"/>
    <w:rsid w:val="00C41FBD"/>
    <w:rsid w:val="00C46413"/>
    <w:rsid w:val="00C46437"/>
    <w:rsid w:val="00C4681C"/>
    <w:rsid w:val="00C47359"/>
    <w:rsid w:val="00C501C7"/>
    <w:rsid w:val="00C5092C"/>
    <w:rsid w:val="00C50A19"/>
    <w:rsid w:val="00C535F8"/>
    <w:rsid w:val="00C53D4C"/>
    <w:rsid w:val="00C54ABD"/>
    <w:rsid w:val="00C55127"/>
    <w:rsid w:val="00C57259"/>
    <w:rsid w:val="00C57759"/>
    <w:rsid w:val="00C6080F"/>
    <w:rsid w:val="00C60A4E"/>
    <w:rsid w:val="00C61935"/>
    <w:rsid w:val="00C62EDF"/>
    <w:rsid w:val="00C63026"/>
    <w:rsid w:val="00C64075"/>
    <w:rsid w:val="00C64905"/>
    <w:rsid w:val="00C65ECD"/>
    <w:rsid w:val="00C66875"/>
    <w:rsid w:val="00C66C22"/>
    <w:rsid w:val="00C67422"/>
    <w:rsid w:val="00C7120C"/>
    <w:rsid w:val="00C71282"/>
    <w:rsid w:val="00C72B7E"/>
    <w:rsid w:val="00C7556F"/>
    <w:rsid w:val="00C75A60"/>
    <w:rsid w:val="00C75C95"/>
    <w:rsid w:val="00C770FD"/>
    <w:rsid w:val="00C8144B"/>
    <w:rsid w:val="00C81B5C"/>
    <w:rsid w:val="00C81F93"/>
    <w:rsid w:val="00C820A5"/>
    <w:rsid w:val="00C83223"/>
    <w:rsid w:val="00C8322F"/>
    <w:rsid w:val="00C8549D"/>
    <w:rsid w:val="00C856AE"/>
    <w:rsid w:val="00C857B7"/>
    <w:rsid w:val="00C8758E"/>
    <w:rsid w:val="00C87A94"/>
    <w:rsid w:val="00C87D91"/>
    <w:rsid w:val="00C92951"/>
    <w:rsid w:val="00C92AF1"/>
    <w:rsid w:val="00C96E4B"/>
    <w:rsid w:val="00C97F68"/>
    <w:rsid w:val="00CA043B"/>
    <w:rsid w:val="00CA0B99"/>
    <w:rsid w:val="00CA13F8"/>
    <w:rsid w:val="00CA1DCD"/>
    <w:rsid w:val="00CA20FB"/>
    <w:rsid w:val="00CA2C28"/>
    <w:rsid w:val="00CA2C9D"/>
    <w:rsid w:val="00CA3E88"/>
    <w:rsid w:val="00CA6E63"/>
    <w:rsid w:val="00CA7C7F"/>
    <w:rsid w:val="00CB0175"/>
    <w:rsid w:val="00CB1611"/>
    <w:rsid w:val="00CB3572"/>
    <w:rsid w:val="00CB3948"/>
    <w:rsid w:val="00CB4CC5"/>
    <w:rsid w:val="00CB5754"/>
    <w:rsid w:val="00CB7956"/>
    <w:rsid w:val="00CC126F"/>
    <w:rsid w:val="00CC12BA"/>
    <w:rsid w:val="00CC2174"/>
    <w:rsid w:val="00CC3542"/>
    <w:rsid w:val="00CC39D9"/>
    <w:rsid w:val="00CC60CF"/>
    <w:rsid w:val="00CC61AB"/>
    <w:rsid w:val="00CC61DF"/>
    <w:rsid w:val="00CD2068"/>
    <w:rsid w:val="00CD25D3"/>
    <w:rsid w:val="00CD2D3E"/>
    <w:rsid w:val="00CD366A"/>
    <w:rsid w:val="00CD3EBB"/>
    <w:rsid w:val="00CD5365"/>
    <w:rsid w:val="00CD659D"/>
    <w:rsid w:val="00CD66A2"/>
    <w:rsid w:val="00CD7BC5"/>
    <w:rsid w:val="00CE0C67"/>
    <w:rsid w:val="00CE1DBE"/>
    <w:rsid w:val="00CE2589"/>
    <w:rsid w:val="00CE456D"/>
    <w:rsid w:val="00CE5239"/>
    <w:rsid w:val="00CE64B7"/>
    <w:rsid w:val="00CE7C4A"/>
    <w:rsid w:val="00CF023D"/>
    <w:rsid w:val="00CF148B"/>
    <w:rsid w:val="00CF1912"/>
    <w:rsid w:val="00CF371B"/>
    <w:rsid w:val="00CF3A33"/>
    <w:rsid w:val="00CF4AFB"/>
    <w:rsid w:val="00CF69DD"/>
    <w:rsid w:val="00CF6A50"/>
    <w:rsid w:val="00D00978"/>
    <w:rsid w:val="00D01206"/>
    <w:rsid w:val="00D01854"/>
    <w:rsid w:val="00D04D6A"/>
    <w:rsid w:val="00D05067"/>
    <w:rsid w:val="00D05FDF"/>
    <w:rsid w:val="00D06361"/>
    <w:rsid w:val="00D0661F"/>
    <w:rsid w:val="00D06F53"/>
    <w:rsid w:val="00D072FE"/>
    <w:rsid w:val="00D103AD"/>
    <w:rsid w:val="00D11095"/>
    <w:rsid w:val="00D148EB"/>
    <w:rsid w:val="00D14FE1"/>
    <w:rsid w:val="00D150B0"/>
    <w:rsid w:val="00D16F1D"/>
    <w:rsid w:val="00D16F40"/>
    <w:rsid w:val="00D17E71"/>
    <w:rsid w:val="00D224B1"/>
    <w:rsid w:val="00D232D1"/>
    <w:rsid w:val="00D23851"/>
    <w:rsid w:val="00D247C4"/>
    <w:rsid w:val="00D24A8D"/>
    <w:rsid w:val="00D306FD"/>
    <w:rsid w:val="00D312C2"/>
    <w:rsid w:val="00D3493B"/>
    <w:rsid w:val="00D36AAD"/>
    <w:rsid w:val="00D36B24"/>
    <w:rsid w:val="00D41003"/>
    <w:rsid w:val="00D418B0"/>
    <w:rsid w:val="00D41F88"/>
    <w:rsid w:val="00D42B74"/>
    <w:rsid w:val="00D43861"/>
    <w:rsid w:val="00D4452F"/>
    <w:rsid w:val="00D454D5"/>
    <w:rsid w:val="00D45DB8"/>
    <w:rsid w:val="00D46131"/>
    <w:rsid w:val="00D47213"/>
    <w:rsid w:val="00D50542"/>
    <w:rsid w:val="00D506C8"/>
    <w:rsid w:val="00D51D06"/>
    <w:rsid w:val="00D51D82"/>
    <w:rsid w:val="00D52381"/>
    <w:rsid w:val="00D52DAF"/>
    <w:rsid w:val="00D530BB"/>
    <w:rsid w:val="00D5430C"/>
    <w:rsid w:val="00D55FD2"/>
    <w:rsid w:val="00D56A74"/>
    <w:rsid w:val="00D56AD1"/>
    <w:rsid w:val="00D577FB"/>
    <w:rsid w:val="00D57A5F"/>
    <w:rsid w:val="00D57C70"/>
    <w:rsid w:val="00D606EA"/>
    <w:rsid w:val="00D61A98"/>
    <w:rsid w:val="00D62C28"/>
    <w:rsid w:val="00D62C63"/>
    <w:rsid w:val="00D64EE5"/>
    <w:rsid w:val="00D65525"/>
    <w:rsid w:val="00D70852"/>
    <w:rsid w:val="00D70B9C"/>
    <w:rsid w:val="00D70E8C"/>
    <w:rsid w:val="00D7209C"/>
    <w:rsid w:val="00D7267F"/>
    <w:rsid w:val="00D72B20"/>
    <w:rsid w:val="00D72F1C"/>
    <w:rsid w:val="00D74525"/>
    <w:rsid w:val="00D765EC"/>
    <w:rsid w:val="00D76F7E"/>
    <w:rsid w:val="00D80158"/>
    <w:rsid w:val="00D80ACB"/>
    <w:rsid w:val="00D8107F"/>
    <w:rsid w:val="00D817E4"/>
    <w:rsid w:val="00D82320"/>
    <w:rsid w:val="00D850B7"/>
    <w:rsid w:val="00D93DC5"/>
    <w:rsid w:val="00D940A7"/>
    <w:rsid w:val="00D9478A"/>
    <w:rsid w:val="00D95F90"/>
    <w:rsid w:val="00D9604C"/>
    <w:rsid w:val="00D976E7"/>
    <w:rsid w:val="00DA0D75"/>
    <w:rsid w:val="00DA33B0"/>
    <w:rsid w:val="00DA376D"/>
    <w:rsid w:val="00DA4EE8"/>
    <w:rsid w:val="00DA53E4"/>
    <w:rsid w:val="00DA5982"/>
    <w:rsid w:val="00DA5A9C"/>
    <w:rsid w:val="00DA75AA"/>
    <w:rsid w:val="00DA7735"/>
    <w:rsid w:val="00DB1CDC"/>
    <w:rsid w:val="00DB4C8B"/>
    <w:rsid w:val="00DB6C00"/>
    <w:rsid w:val="00DC07F8"/>
    <w:rsid w:val="00DC1B12"/>
    <w:rsid w:val="00DC3682"/>
    <w:rsid w:val="00DC44A3"/>
    <w:rsid w:val="00DC7391"/>
    <w:rsid w:val="00DD1BA4"/>
    <w:rsid w:val="00DD23CC"/>
    <w:rsid w:val="00DD4A2B"/>
    <w:rsid w:val="00DD562E"/>
    <w:rsid w:val="00DD6AFC"/>
    <w:rsid w:val="00DD7180"/>
    <w:rsid w:val="00DD7F1E"/>
    <w:rsid w:val="00DE2741"/>
    <w:rsid w:val="00DE2B53"/>
    <w:rsid w:val="00DF0866"/>
    <w:rsid w:val="00DF17A1"/>
    <w:rsid w:val="00DF1DD1"/>
    <w:rsid w:val="00DF2D2E"/>
    <w:rsid w:val="00DF5660"/>
    <w:rsid w:val="00DF66C3"/>
    <w:rsid w:val="00DF6B54"/>
    <w:rsid w:val="00E00FFB"/>
    <w:rsid w:val="00E01C80"/>
    <w:rsid w:val="00E01DAA"/>
    <w:rsid w:val="00E040DD"/>
    <w:rsid w:val="00E05E38"/>
    <w:rsid w:val="00E108F7"/>
    <w:rsid w:val="00E119B1"/>
    <w:rsid w:val="00E11E37"/>
    <w:rsid w:val="00E12C78"/>
    <w:rsid w:val="00E1485D"/>
    <w:rsid w:val="00E153DF"/>
    <w:rsid w:val="00E17A96"/>
    <w:rsid w:val="00E21B41"/>
    <w:rsid w:val="00E21CDB"/>
    <w:rsid w:val="00E224B1"/>
    <w:rsid w:val="00E2481F"/>
    <w:rsid w:val="00E25A53"/>
    <w:rsid w:val="00E3072E"/>
    <w:rsid w:val="00E334BB"/>
    <w:rsid w:val="00E33977"/>
    <w:rsid w:val="00E368FB"/>
    <w:rsid w:val="00E40285"/>
    <w:rsid w:val="00E40558"/>
    <w:rsid w:val="00E419F8"/>
    <w:rsid w:val="00E43855"/>
    <w:rsid w:val="00E449CB"/>
    <w:rsid w:val="00E46750"/>
    <w:rsid w:val="00E46A02"/>
    <w:rsid w:val="00E46C90"/>
    <w:rsid w:val="00E46D6C"/>
    <w:rsid w:val="00E46EAE"/>
    <w:rsid w:val="00E54986"/>
    <w:rsid w:val="00E55604"/>
    <w:rsid w:val="00E57415"/>
    <w:rsid w:val="00E63DDC"/>
    <w:rsid w:val="00E64177"/>
    <w:rsid w:val="00E66EED"/>
    <w:rsid w:val="00E70470"/>
    <w:rsid w:val="00E71B4E"/>
    <w:rsid w:val="00E729B0"/>
    <w:rsid w:val="00E7489C"/>
    <w:rsid w:val="00E76A61"/>
    <w:rsid w:val="00E77FDB"/>
    <w:rsid w:val="00E80276"/>
    <w:rsid w:val="00E812D7"/>
    <w:rsid w:val="00E816C3"/>
    <w:rsid w:val="00E823BA"/>
    <w:rsid w:val="00E83236"/>
    <w:rsid w:val="00E90DCE"/>
    <w:rsid w:val="00E9125A"/>
    <w:rsid w:val="00E95F55"/>
    <w:rsid w:val="00E97071"/>
    <w:rsid w:val="00E976EC"/>
    <w:rsid w:val="00EA0EF5"/>
    <w:rsid w:val="00EA0FF6"/>
    <w:rsid w:val="00EA1C6D"/>
    <w:rsid w:val="00EA300F"/>
    <w:rsid w:val="00EA4B2A"/>
    <w:rsid w:val="00EA6110"/>
    <w:rsid w:val="00EB0B62"/>
    <w:rsid w:val="00EB4922"/>
    <w:rsid w:val="00EC32B3"/>
    <w:rsid w:val="00EC3F81"/>
    <w:rsid w:val="00EC414E"/>
    <w:rsid w:val="00EC4351"/>
    <w:rsid w:val="00EC5057"/>
    <w:rsid w:val="00ED036D"/>
    <w:rsid w:val="00ED08BE"/>
    <w:rsid w:val="00ED2CCC"/>
    <w:rsid w:val="00ED30B2"/>
    <w:rsid w:val="00ED4203"/>
    <w:rsid w:val="00ED5795"/>
    <w:rsid w:val="00ED5C62"/>
    <w:rsid w:val="00ED77AF"/>
    <w:rsid w:val="00ED7B2B"/>
    <w:rsid w:val="00ED7D1B"/>
    <w:rsid w:val="00EE03DC"/>
    <w:rsid w:val="00EE1D07"/>
    <w:rsid w:val="00EE3533"/>
    <w:rsid w:val="00EE3CBC"/>
    <w:rsid w:val="00EE5708"/>
    <w:rsid w:val="00EE5D6E"/>
    <w:rsid w:val="00EF0A9A"/>
    <w:rsid w:val="00EF1FBA"/>
    <w:rsid w:val="00EF2D19"/>
    <w:rsid w:val="00EF2F4D"/>
    <w:rsid w:val="00EF3A2D"/>
    <w:rsid w:val="00EF4389"/>
    <w:rsid w:val="00EF6B0B"/>
    <w:rsid w:val="00EF6C62"/>
    <w:rsid w:val="00EF6CDA"/>
    <w:rsid w:val="00EF731D"/>
    <w:rsid w:val="00F018C5"/>
    <w:rsid w:val="00F02568"/>
    <w:rsid w:val="00F05525"/>
    <w:rsid w:val="00F069C1"/>
    <w:rsid w:val="00F12111"/>
    <w:rsid w:val="00F12584"/>
    <w:rsid w:val="00F12853"/>
    <w:rsid w:val="00F13910"/>
    <w:rsid w:val="00F15C61"/>
    <w:rsid w:val="00F24035"/>
    <w:rsid w:val="00F25BFA"/>
    <w:rsid w:val="00F27DF6"/>
    <w:rsid w:val="00F305E3"/>
    <w:rsid w:val="00F31288"/>
    <w:rsid w:val="00F31D59"/>
    <w:rsid w:val="00F32474"/>
    <w:rsid w:val="00F33875"/>
    <w:rsid w:val="00F3651D"/>
    <w:rsid w:val="00F372D6"/>
    <w:rsid w:val="00F42123"/>
    <w:rsid w:val="00F4373E"/>
    <w:rsid w:val="00F44258"/>
    <w:rsid w:val="00F443CC"/>
    <w:rsid w:val="00F469AB"/>
    <w:rsid w:val="00F50BC6"/>
    <w:rsid w:val="00F533E0"/>
    <w:rsid w:val="00F53515"/>
    <w:rsid w:val="00F53D5A"/>
    <w:rsid w:val="00F53E4C"/>
    <w:rsid w:val="00F54DC9"/>
    <w:rsid w:val="00F55EC0"/>
    <w:rsid w:val="00F56D40"/>
    <w:rsid w:val="00F57334"/>
    <w:rsid w:val="00F57885"/>
    <w:rsid w:val="00F60EEB"/>
    <w:rsid w:val="00F61650"/>
    <w:rsid w:val="00F63957"/>
    <w:rsid w:val="00F64171"/>
    <w:rsid w:val="00F6436E"/>
    <w:rsid w:val="00F64EE8"/>
    <w:rsid w:val="00F66D3D"/>
    <w:rsid w:val="00F67876"/>
    <w:rsid w:val="00F7051C"/>
    <w:rsid w:val="00F71E5B"/>
    <w:rsid w:val="00F73F06"/>
    <w:rsid w:val="00F74453"/>
    <w:rsid w:val="00F75E17"/>
    <w:rsid w:val="00F769E3"/>
    <w:rsid w:val="00F76E92"/>
    <w:rsid w:val="00F80297"/>
    <w:rsid w:val="00F80B52"/>
    <w:rsid w:val="00F80EC7"/>
    <w:rsid w:val="00F812B0"/>
    <w:rsid w:val="00F812DC"/>
    <w:rsid w:val="00F81F4B"/>
    <w:rsid w:val="00F82012"/>
    <w:rsid w:val="00F84160"/>
    <w:rsid w:val="00F85E39"/>
    <w:rsid w:val="00F86B1A"/>
    <w:rsid w:val="00F86F8E"/>
    <w:rsid w:val="00F87B71"/>
    <w:rsid w:val="00F910EA"/>
    <w:rsid w:val="00F930F9"/>
    <w:rsid w:val="00F94657"/>
    <w:rsid w:val="00F95A70"/>
    <w:rsid w:val="00F96DF8"/>
    <w:rsid w:val="00FA1C7D"/>
    <w:rsid w:val="00FA2E02"/>
    <w:rsid w:val="00FA3BFC"/>
    <w:rsid w:val="00FA5DC5"/>
    <w:rsid w:val="00FA7276"/>
    <w:rsid w:val="00FA7ADB"/>
    <w:rsid w:val="00FB10B9"/>
    <w:rsid w:val="00FB6DB0"/>
    <w:rsid w:val="00FC00E6"/>
    <w:rsid w:val="00FC0ECD"/>
    <w:rsid w:val="00FC29B5"/>
    <w:rsid w:val="00FC3F99"/>
    <w:rsid w:val="00FC56D9"/>
    <w:rsid w:val="00FC60FA"/>
    <w:rsid w:val="00FC6744"/>
    <w:rsid w:val="00FD06A7"/>
    <w:rsid w:val="00FD0758"/>
    <w:rsid w:val="00FD2F72"/>
    <w:rsid w:val="00FD310B"/>
    <w:rsid w:val="00FD52F0"/>
    <w:rsid w:val="00FD5891"/>
    <w:rsid w:val="00FE02FA"/>
    <w:rsid w:val="00FE0D0B"/>
    <w:rsid w:val="00FE30AD"/>
    <w:rsid w:val="00FE340F"/>
    <w:rsid w:val="00FE42C0"/>
    <w:rsid w:val="00FE5045"/>
    <w:rsid w:val="00FE5089"/>
    <w:rsid w:val="00FE56ED"/>
    <w:rsid w:val="00FE7AD8"/>
    <w:rsid w:val="00FF1B4D"/>
    <w:rsid w:val="00FF2877"/>
    <w:rsid w:val="00FF5EBB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326E1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2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0">
    <w:name w:val="Другое_"/>
    <w:link w:val="affff1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1">
    <w:name w:val="Другое"/>
    <w:basedOn w:val="a"/>
    <w:link w:val="affff0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numbering" w:customStyle="1" w:styleId="1f4">
    <w:name w:val="Нет списка1"/>
    <w:next w:val="a2"/>
    <w:uiPriority w:val="99"/>
    <w:semiHidden/>
    <w:unhideWhenUsed/>
    <w:rsid w:val="00FC29B5"/>
  </w:style>
  <w:style w:type="character" w:customStyle="1" w:styleId="2e">
    <w:name w:val="Неразрешенное упоминание2"/>
    <w:uiPriority w:val="99"/>
    <w:semiHidden/>
    <w:unhideWhenUsed/>
    <w:rsid w:val="00FC29B5"/>
    <w:rPr>
      <w:color w:val="605E5C"/>
      <w:shd w:val="clear" w:color="auto" w:fill="E1DFDD"/>
    </w:rPr>
  </w:style>
  <w:style w:type="paragraph" w:customStyle="1" w:styleId="affff2">
    <w:name w:val="основной текст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8"/>
      <w:szCs w:val="20"/>
      <w:lang w:eastAsia="ru-RU"/>
    </w:rPr>
  </w:style>
  <w:style w:type="paragraph" w:customStyle="1" w:styleId="121">
    <w:name w:val="осн.текст 12 Знак"/>
    <w:basedOn w:val="a"/>
    <w:link w:val="122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character" w:customStyle="1" w:styleId="122">
    <w:name w:val="осн.текст 12 Знак Знак"/>
    <w:basedOn w:val="a0"/>
    <w:link w:val="121"/>
    <w:locked/>
    <w:rsid w:val="00FC29B5"/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123">
    <w:name w:val="осн.текст 12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2f">
    <w:name w:val="Обычный2"/>
    <w:rsid w:val="00FC29B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table" w:customStyle="1" w:styleId="2f0">
    <w:name w:val="Сетка таблицы2"/>
    <w:basedOn w:val="a1"/>
    <w:uiPriority w:val="39"/>
    <w:rsid w:val="003F5AF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">
    <w:name w:val="Сетка таблицы3"/>
    <w:basedOn w:val="a1"/>
    <w:next w:val="aff4"/>
    <w:uiPriority w:val="59"/>
    <w:rsid w:val="00F372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">
    <w:name w:val="Сетка таблицы31"/>
    <w:basedOn w:val="a1"/>
    <w:uiPriority w:val="39"/>
    <w:rsid w:val="0039016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">
    <w:name w:val="Сетка таблицы4"/>
    <w:basedOn w:val="a1"/>
    <w:next w:val="aff4"/>
    <w:uiPriority w:val="59"/>
    <w:rsid w:val="00204314"/>
    <w:pPr>
      <w:spacing w:after="0" w:line="240" w:lineRule="auto"/>
    </w:pPr>
    <w:rPr>
      <w:rFonts w:ascii="Times New Roman" w:eastAsia="Calibri" w:hAnsi="Times New Roman" w:cs="Times New Roman"/>
      <w:sz w:val="28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94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2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44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04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7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4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25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43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9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internet.garant.ru/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A0BD8B-8EEF-4BE7-B600-72931E2B28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18</Pages>
  <Words>4190</Words>
  <Characters>23883</Characters>
  <Application>Microsoft Office Word</Application>
  <DocSecurity>0</DocSecurity>
  <Lines>199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8</cp:revision>
  <cp:lastPrinted>2023-09-26T10:27:00Z</cp:lastPrinted>
  <dcterms:created xsi:type="dcterms:W3CDTF">2024-12-25T11:48:00Z</dcterms:created>
  <dcterms:modified xsi:type="dcterms:W3CDTF">2025-01-10T13:28:00Z</dcterms:modified>
</cp:coreProperties>
</file>